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C0" w:rsidRPr="009E2AC0" w:rsidRDefault="009E2AC0" w:rsidP="009E2AC0">
      <w:pPr>
        <w:pageBreakBefore/>
        <w:rPr>
          <w:rFonts w:ascii="Arial" w:hAnsi="Arial" w:cs="Arial"/>
          <w:b/>
        </w:rPr>
      </w:pPr>
      <w:r w:rsidRPr="009E2AC0">
        <w:rPr>
          <w:rFonts w:ascii="Arial" w:hAnsi="Arial" w:cs="Arial"/>
          <w:b/>
        </w:rPr>
        <w:t>PRILOGA 3: Obrazec letnega poročila</w:t>
      </w:r>
    </w:p>
    <w:p w:rsidR="009E2AC0" w:rsidRPr="009E2AC0" w:rsidRDefault="009E2AC0" w:rsidP="009E2AC0">
      <w:pPr>
        <w:rPr>
          <w:rFonts w:ascii="Arial" w:hAnsi="Arial" w:cs="Arial"/>
          <w:b/>
        </w:rPr>
      </w:pPr>
      <w:r w:rsidRPr="009E2AC0">
        <w:rPr>
          <w:rFonts w:ascii="Arial" w:hAnsi="Arial" w:cs="Arial"/>
          <w:b/>
        </w:rPr>
        <w:t xml:space="preserve">Letno poročilo o izvedenih ukrepih iz akcijskega načrta lokalnega energetskega koncepta in o njihovih učinkih </w:t>
      </w:r>
    </w:p>
    <w:p w:rsidR="009E2AC0" w:rsidRPr="009E2AC0" w:rsidRDefault="009E2AC0" w:rsidP="009E2AC0">
      <w:pPr>
        <w:rPr>
          <w:rFonts w:ascii="Arial" w:hAnsi="Arial" w:cs="Arial"/>
        </w:rPr>
      </w:pPr>
    </w:p>
    <w:p w:rsidR="00DF4713" w:rsidRDefault="00DF4713" w:rsidP="009E2AC0">
      <w:pPr>
        <w:spacing w:after="0" w:line="360" w:lineRule="auto"/>
        <w:rPr>
          <w:rFonts w:ascii="Arial" w:hAnsi="Arial" w:cs="Arial"/>
        </w:rPr>
      </w:pPr>
      <w:r>
        <w:rPr>
          <w:rFonts w:ascii="Arial" w:hAnsi="Arial" w:cs="Arial"/>
        </w:rPr>
        <w:t xml:space="preserve">Samoupravna lokalna skupnost:  OBČINA ČRNA NA KOROŠKEM, </w:t>
      </w:r>
    </w:p>
    <w:p w:rsidR="009E2AC0" w:rsidRPr="009E2AC0" w:rsidRDefault="00DF4713" w:rsidP="00DF4713">
      <w:pPr>
        <w:spacing w:after="0" w:line="360" w:lineRule="auto"/>
        <w:ind w:left="2832"/>
        <w:rPr>
          <w:rFonts w:ascii="Arial" w:hAnsi="Arial" w:cs="Arial"/>
        </w:rPr>
      </w:pPr>
      <w:r>
        <w:rPr>
          <w:rFonts w:ascii="Arial" w:hAnsi="Arial" w:cs="Arial"/>
        </w:rPr>
        <w:t xml:space="preserve">       Center 101, 2393 Črna na Koroškem</w:t>
      </w:r>
      <w:r w:rsidRPr="009E2AC0">
        <w:rPr>
          <w:rFonts w:ascii="Arial" w:hAnsi="Arial" w:cs="Arial"/>
        </w:rPr>
        <w:t xml:space="preserve"> </w:t>
      </w:r>
      <w:r w:rsidRPr="009E2AC0">
        <w:rPr>
          <w:rFonts w:ascii="Arial" w:hAnsi="Arial" w:cs="Arial"/>
          <w:u w:val="single"/>
        </w:rPr>
        <w:t xml:space="preserve">   </w:t>
      </w:r>
    </w:p>
    <w:p w:rsidR="00DF4713" w:rsidRDefault="009E2AC0" w:rsidP="009E2AC0">
      <w:pPr>
        <w:spacing w:after="0" w:line="360" w:lineRule="auto"/>
        <w:rPr>
          <w:rFonts w:ascii="Arial" w:hAnsi="Arial" w:cs="Arial"/>
        </w:rPr>
      </w:pPr>
      <w:r w:rsidRPr="009E2AC0">
        <w:rPr>
          <w:rFonts w:ascii="Arial" w:hAnsi="Arial" w:cs="Arial"/>
        </w:rPr>
        <w:t xml:space="preserve">Kontaktna oseba (ime, </w:t>
      </w:r>
      <w:r w:rsidR="00DF4713">
        <w:rPr>
          <w:rFonts w:ascii="Arial" w:hAnsi="Arial" w:cs="Arial"/>
        </w:rPr>
        <w:t>priimek, telefon, e-naslov): Irena Nagernik, 051 349 787;</w:t>
      </w:r>
    </w:p>
    <w:p w:rsidR="00DF4713" w:rsidRDefault="00DF4713" w:rsidP="009E2AC0">
      <w:pPr>
        <w:spacing w:after="0" w:line="360" w:lineRule="auto"/>
        <w:rPr>
          <w:rFonts w:ascii="Arial" w:hAnsi="Arial" w:cs="Arial"/>
        </w:rPr>
      </w:pPr>
      <w:r>
        <w:rPr>
          <w:rFonts w:ascii="Arial" w:hAnsi="Arial" w:cs="Arial"/>
        </w:rPr>
        <w:t xml:space="preserve">                                                                                irena.nagernik@crna.si</w:t>
      </w:r>
    </w:p>
    <w:p w:rsidR="009E2AC0" w:rsidRPr="009E2AC0" w:rsidRDefault="009E2AC0" w:rsidP="009E2AC0">
      <w:pPr>
        <w:spacing w:after="0" w:line="360" w:lineRule="auto"/>
        <w:rPr>
          <w:rFonts w:ascii="Arial" w:hAnsi="Arial" w:cs="Arial"/>
        </w:rPr>
      </w:pPr>
      <w:r w:rsidRPr="009E2AC0">
        <w:rPr>
          <w:rFonts w:ascii="Arial" w:hAnsi="Arial" w:cs="Arial"/>
        </w:rPr>
        <w:t>Leto izdelave lokalnega energetskega koncepta</w:t>
      </w:r>
      <w:r w:rsidR="00DF4713">
        <w:rPr>
          <w:rFonts w:ascii="Arial" w:hAnsi="Arial" w:cs="Arial"/>
        </w:rPr>
        <w:t xml:space="preserve"> 2012</w:t>
      </w:r>
    </w:p>
    <w:p w:rsidR="009E2AC0" w:rsidRPr="009E2AC0" w:rsidRDefault="009E2AC0" w:rsidP="009E2AC0">
      <w:pPr>
        <w:spacing w:after="0" w:line="360" w:lineRule="auto"/>
        <w:rPr>
          <w:rFonts w:ascii="Arial" w:hAnsi="Arial" w:cs="Arial"/>
        </w:rPr>
      </w:pPr>
      <w:r w:rsidRPr="009E2AC0">
        <w:rPr>
          <w:rFonts w:ascii="Arial" w:hAnsi="Arial" w:cs="Arial"/>
        </w:rPr>
        <w:t>Datum poročanja</w:t>
      </w:r>
      <w:r w:rsidR="00DF4713">
        <w:rPr>
          <w:rFonts w:ascii="Arial" w:hAnsi="Arial" w:cs="Arial"/>
        </w:rPr>
        <w:t>: 16.4.2018</w:t>
      </w:r>
    </w:p>
    <w:p w:rsidR="009E2AC0" w:rsidRPr="009E2AC0" w:rsidRDefault="009E2AC0" w:rsidP="009E2AC0">
      <w:pPr>
        <w:rPr>
          <w:rFonts w:ascii="Arial" w:hAnsi="Arial" w:cs="Arial"/>
        </w:rPr>
      </w:pPr>
    </w:p>
    <w:p w:rsidR="009E2AC0" w:rsidRDefault="009E2AC0" w:rsidP="009E2AC0">
      <w:pPr>
        <w:spacing w:after="0" w:line="360" w:lineRule="auto"/>
        <w:jc w:val="both"/>
        <w:rPr>
          <w:rFonts w:ascii="Arial" w:hAnsi="Arial" w:cs="Arial"/>
        </w:rPr>
      </w:pPr>
      <w:r w:rsidRPr="009E2AC0">
        <w:rPr>
          <w:rFonts w:ascii="Arial" w:hAnsi="Arial" w:cs="Arial"/>
        </w:rPr>
        <w:t xml:space="preserve">1. Občina </w:t>
      </w:r>
      <w:r w:rsidR="00DF4713">
        <w:rPr>
          <w:rFonts w:ascii="Arial" w:hAnsi="Arial" w:cs="Arial"/>
        </w:rPr>
        <w:t>Črna na Koroškem</w:t>
      </w:r>
      <w:r w:rsidRPr="009E2AC0">
        <w:rPr>
          <w:rFonts w:ascii="Arial" w:hAnsi="Arial" w:cs="Arial"/>
        </w:rPr>
        <w:t xml:space="preserve"> IMA / </w:t>
      </w:r>
      <w:r w:rsidRPr="00DF4713">
        <w:rPr>
          <w:rFonts w:ascii="Arial" w:hAnsi="Arial" w:cs="Arial"/>
          <w:bdr w:val="single" w:sz="4" w:space="0" w:color="auto"/>
        </w:rPr>
        <w:t>NIMA</w:t>
      </w:r>
      <w:r w:rsidRPr="009E2AC0">
        <w:rPr>
          <w:rFonts w:ascii="Arial" w:hAnsi="Arial" w:cs="Arial"/>
        </w:rPr>
        <w:t xml:space="preserve"> osebo, ki je zadolžena za izvajanje projektov s področja energetike. (OBKROŽITE)</w:t>
      </w:r>
    </w:p>
    <w:p w:rsidR="009E2AC0" w:rsidRPr="009E2AC0" w:rsidRDefault="009E2AC0" w:rsidP="009E2AC0">
      <w:pPr>
        <w:spacing w:after="0" w:line="240" w:lineRule="auto"/>
        <w:jc w:val="both"/>
        <w:rPr>
          <w:rFonts w:ascii="Arial" w:hAnsi="Arial" w:cs="Arial"/>
        </w:rPr>
      </w:pPr>
    </w:p>
    <w:p w:rsidR="009E2AC0" w:rsidRDefault="009E2AC0" w:rsidP="009E2AC0">
      <w:pPr>
        <w:spacing w:after="0" w:line="360" w:lineRule="auto"/>
        <w:rPr>
          <w:rFonts w:ascii="Arial" w:hAnsi="Arial" w:cs="Arial"/>
        </w:rPr>
      </w:pPr>
      <w:r w:rsidRPr="009E2AC0">
        <w:rPr>
          <w:rFonts w:ascii="Arial" w:hAnsi="Arial" w:cs="Arial"/>
        </w:rPr>
        <w:t xml:space="preserve">2. Občina </w:t>
      </w:r>
      <w:r w:rsidR="00DF4713">
        <w:rPr>
          <w:rFonts w:ascii="Arial" w:hAnsi="Arial" w:cs="Arial"/>
        </w:rPr>
        <w:t>Črna na Koroškem</w:t>
      </w:r>
      <w:r w:rsidRPr="009E2AC0">
        <w:rPr>
          <w:rFonts w:ascii="Arial" w:hAnsi="Arial" w:cs="Arial"/>
        </w:rPr>
        <w:t xml:space="preserve"> JE / </w:t>
      </w:r>
      <w:r w:rsidRPr="00DF4713">
        <w:rPr>
          <w:rFonts w:ascii="Arial" w:hAnsi="Arial" w:cs="Arial"/>
          <w:bdr w:val="single" w:sz="4" w:space="0" w:color="auto"/>
        </w:rPr>
        <w:t>NI</w:t>
      </w:r>
      <w:r w:rsidRPr="009E2AC0">
        <w:rPr>
          <w:rFonts w:ascii="Arial" w:hAnsi="Arial" w:cs="Arial"/>
        </w:rPr>
        <w:t xml:space="preserve"> vključena v Lokalno energetsko agencijo. (OBKROŽITE)</w:t>
      </w:r>
    </w:p>
    <w:p w:rsidR="009E2AC0" w:rsidRPr="009E2AC0" w:rsidRDefault="009E2AC0" w:rsidP="009E2AC0">
      <w:pPr>
        <w:spacing w:after="0" w:line="240" w:lineRule="auto"/>
        <w:rPr>
          <w:rFonts w:ascii="Arial" w:hAnsi="Arial" w:cs="Arial"/>
        </w:rPr>
      </w:pPr>
    </w:p>
    <w:p w:rsidR="009E2AC0" w:rsidRPr="009E2AC0" w:rsidRDefault="009E2AC0" w:rsidP="009E2AC0">
      <w:pPr>
        <w:spacing w:after="0" w:line="480" w:lineRule="auto"/>
        <w:rPr>
          <w:rFonts w:ascii="Arial" w:hAnsi="Arial" w:cs="Arial"/>
        </w:rPr>
      </w:pPr>
      <w:r w:rsidRPr="009E2AC0">
        <w:rPr>
          <w:rFonts w:ascii="Arial" w:hAnsi="Arial" w:cs="Arial"/>
        </w:rPr>
        <w:t>3. Če JE, v katero? __________________________________________________________</w:t>
      </w:r>
    </w:p>
    <w:p w:rsidR="009E2AC0" w:rsidRDefault="009E2AC0" w:rsidP="009E2AC0">
      <w:pPr>
        <w:spacing w:after="0" w:line="240" w:lineRule="auto"/>
        <w:rPr>
          <w:rFonts w:ascii="Arial" w:hAnsi="Arial" w:cs="Arial"/>
        </w:rPr>
      </w:pPr>
    </w:p>
    <w:p w:rsidR="009E2AC0" w:rsidRPr="009E2AC0" w:rsidRDefault="009E2AC0" w:rsidP="00324154">
      <w:pPr>
        <w:spacing w:after="0"/>
        <w:rPr>
          <w:rFonts w:ascii="Arial" w:hAnsi="Arial" w:cs="Arial"/>
          <w:b/>
        </w:rPr>
      </w:pPr>
      <w:r w:rsidRPr="009E2AC0">
        <w:rPr>
          <w:rFonts w:ascii="Arial" w:hAnsi="Arial" w:cs="Arial"/>
        </w:rPr>
        <w:t xml:space="preserve">4. V preteklem letu so bile izvedene naslednje </w:t>
      </w:r>
      <w:r w:rsidRPr="009E2AC0">
        <w:rPr>
          <w:rFonts w:ascii="Arial" w:hAnsi="Arial" w:cs="Arial"/>
          <w:b/>
        </w:rPr>
        <w:t xml:space="preserve">aktivnosti s področij: </w:t>
      </w:r>
    </w:p>
    <w:p w:rsidR="009E2AC0" w:rsidRPr="009E2AC0" w:rsidRDefault="009E2AC0" w:rsidP="00324154">
      <w:pPr>
        <w:pStyle w:val="Odstavekseznama"/>
        <w:numPr>
          <w:ilvl w:val="0"/>
          <w:numId w:val="4"/>
        </w:numPr>
        <w:rPr>
          <w:rFonts w:ascii="Arial" w:hAnsi="Arial" w:cs="Arial"/>
          <w:sz w:val="22"/>
        </w:rPr>
      </w:pPr>
      <w:r w:rsidRPr="009E2AC0">
        <w:rPr>
          <w:rFonts w:ascii="Arial" w:hAnsi="Arial" w:cs="Arial"/>
          <w:sz w:val="22"/>
        </w:rPr>
        <w:t xml:space="preserve">učinkovite rabe energije, </w:t>
      </w:r>
    </w:p>
    <w:p w:rsidR="009E2AC0" w:rsidRPr="009E2AC0" w:rsidRDefault="009E2AC0" w:rsidP="00324154">
      <w:pPr>
        <w:pStyle w:val="Odstavekseznama"/>
        <w:numPr>
          <w:ilvl w:val="0"/>
          <w:numId w:val="4"/>
        </w:numPr>
        <w:rPr>
          <w:rFonts w:ascii="Arial" w:hAnsi="Arial" w:cs="Arial"/>
          <w:sz w:val="22"/>
        </w:rPr>
      </w:pPr>
      <w:r w:rsidRPr="009E2AC0">
        <w:rPr>
          <w:rFonts w:ascii="Arial" w:hAnsi="Arial" w:cs="Arial"/>
          <w:sz w:val="22"/>
        </w:rPr>
        <w:t>izrabe obnovljivih virov energije ter</w:t>
      </w:r>
    </w:p>
    <w:p w:rsidR="009E2AC0" w:rsidRDefault="009E2AC0" w:rsidP="00324154">
      <w:pPr>
        <w:pStyle w:val="Odstavekseznama"/>
        <w:numPr>
          <w:ilvl w:val="0"/>
          <w:numId w:val="4"/>
        </w:numPr>
        <w:rPr>
          <w:rFonts w:ascii="Arial" w:hAnsi="Arial" w:cs="Arial"/>
          <w:sz w:val="22"/>
        </w:rPr>
      </w:pPr>
      <w:r>
        <w:rPr>
          <w:rFonts w:ascii="Arial" w:hAnsi="Arial" w:cs="Arial"/>
          <w:sz w:val="22"/>
        </w:rPr>
        <w:t>oskrbe z energijo</w:t>
      </w:r>
    </w:p>
    <w:p w:rsidR="009E2AC0" w:rsidRPr="009E2AC0" w:rsidRDefault="009E2AC0" w:rsidP="009E2AC0">
      <w:pPr>
        <w:pStyle w:val="Odstavekseznama"/>
        <w:ind w:left="720"/>
        <w:rPr>
          <w:rFonts w:ascii="Arial" w:hAnsi="Arial" w:cs="Arial"/>
          <w:sz w:val="22"/>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04"/>
        <w:gridCol w:w="2932"/>
        <w:gridCol w:w="1959"/>
      </w:tblGrid>
      <w:tr w:rsidR="009E2AC0" w:rsidRPr="009E2AC0" w:rsidTr="00324154">
        <w:trPr>
          <w:trHeight w:val="1042"/>
        </w:trPr>
        <w:tc>
          <w:tcPr>
            <w:tcW w:w="3369" w:type="dxa"/>
            <w:vAlign w:val="center"/>
          </w:tcPr>
          <w:p w:rsidR="009E2AC0" w:rsidRPr="009E2AC0" w:rsidRDefault="009E2AC0" w:rsidP="00324154">
            <w:pPr>
              <w:jc w:val="center"/>
              <w:rPr>
                <w:rFonts w:ascii="Arial" w:hAnsi="Arial" w:cs="Arial"/>
                <w:b/>
              </w:rPr>
            </w:pPr>
            <w:r w:rsidRPr="009E2AC0">
              <w:rPr>
                <w:rFonts w:ascii="Arial" w:hAnsi="Arial" w:cs="Arial"/>
                <w:b/>
              </w:rPr>
              <w:t>Izvedena aktivnost</w:t>
            </w:r>
          </w:p>
        </w:tc>
        <w:tc>
          <w:tcPr>
            <w:tcW w:w="1604" w:type="dxa"/>
            <w:vAlign w:val="center"/>
          </w:tcPr>
          <w:p w:rsidR="009E2AC0" w:rsidRPr="009E2AC0" w:rsidRDefault="009E2AC0" w:rsidP="00324154">
            <w:pPr>
              <w:jc w:val="center"/>
              <w:rPr>
                <w:rFonts w:ascii="Arial" w:hAnsi="Arial" w:cs="Arial"/>
                <w:b/>
              </w:rPr>
            </w:pPr>
            <w:r w:rsidRPr="009E2AC0">
              <w:rPr>
                <w:rFonts w:ascii="Arial" w:hAnsi="Arial" w:cs="Arial"/>
                <w:b/>
              </w:rPr>
              <w:t>Investicijska vrednost oz. strošek aktivnosti</w:t>
            </w:r>
          </w:p>
        </w:tc>
        <w:tc>
          <w:tcPr>
            <w:tcW w:w="2932" w:type="dxa"/>
            <w:vAlign w:val="center"/>
          </w:tcPr>
          <w:p w:rsidR="009E2AC0" w:rsidRPr="009E2AC0" w:rsidRDefault="009E2AC0" w:rsidP="00324154">
            <w:pPr>
              <w:jc w:val="center"/>
              <w:rPr>
                <w:rFonts w:ascii="Arial" w:hAnsi="Arial" w:cs="Arial"/>
                <w:b/>
              </w:rPr>
            </w:pPr>
            <w:r w:rsidRPr="009E2AC0">
              <w:rPr>
                <w:rFonts w:ascii="Arial" w:hAnsi="Arial" w:cs="Arial"/>
                <w:b/>
              </w:rPr>
              <w:t>Struktura financiranja izvedene aktivnosti glede na vir financiranja</w:t>
            </w:r>
          </w:p>
        </w:tc>
        <w:tc>
          <w:tcPr>
            <w:tcW w:w="1959" w:type="dxa"/>
            <w:vAlign w:val="center"/>
          </w:tcPr>
          <w:p w:rsidR="009E2AC0" w:rsidRPr="009E2AC0" w:rsidRDefault="009E2AC0" w:rsidP="00324154">
            <w:pPr>
              <w:jc w:val="center"/>
              <w:rPr>
                <w:rFonts w:ascii="Arial" w:hAnsi="Arial" w:cs="Arial"/>
                <w:b/>
              </w:rPr>
            </w:pPr>
            <w:r w:rsidRPr="009E2AC0">
              <w:rPr>
                <w:rFonts w:ascii="Arial" w:hAnsi="Arial" w:cs="Arial"/>
                <w:b/>
              </w:rPr>
              <w:t>Učinek aktivnosti</w:t>
            </w:r>
            <w:r w:rsidRPr="009E2AC0">
              <w:rPr>
                <w:rStyle w:val="Sprotnaopomba-sklic"/>
                <w:rFonts w:ascii="Arial" w:hAnsi="Arial" w:cs="Arial"/>
                <w:b/>
              </w:rPr>
              <w:footnoteReference w:id="1"/>
            </w:r>
          </w:p>
        </w:tc>
      </w:tr>
      <w:tr w:rsidR="00F41790" w:rsidRPr="009E2AC0" w:rsidTr="00324154">
        <w:trPr>
          <w:trHeight w:val="266"/>
        </w:trPr>
        <w:tc>
          <w:tcPr>
            <w:tcW w:w="3369" w:type="dxa"/>
          </w:tcPr>
          <w:p w:rsidR="00F41790" w:rsidRPr="00BA415F" w:rsidRDefault="00F41790" w:rsidP="00F41790">
            <w:pPr>
              <w:rPr>
                <w:rFonts w:ascii="Arial" w:hAnsi="Arial" w:cs="Arial"/>
                <w:sz w:val="20"/>
              </w:rPr>
            </w:pPr>
            <w:r w:rsidRPr="00BA415F">
              <w:rPr>
                <w:rFonts w:ascii="Arial" w:hAnsi="Arial" w:cs="Arial"/>
                <w:sz w:val="20"/>
              </w:rPr>
              <w:t>Izgradnja javne razsvetljave</w:t>
            </w:r>
          </w:p>
        </w:tc>
        <w:tc>
          <w:tcPr>
            <w:tcW w:w="1604" w:type="dxa"/>
          </w:tcPr>
          <w:p w:rsidR="00F41790" w:rsidRPr="00BA415F" w:rsidRDefault="006B530F" w:rsidP="00592418">
            <w:pPr>
              <w:spacing w:after="0" w:line="240" w:lineRule="auto"/>
              <w:rPr>
                <w:rFonts w:ascii="Arial" w:hAnsi="Arial" w:cs="Arial"/>
                <w:sz w:val="20"/>
              </w:rPr>
            </w:pPr>
            <w:r>
              <w:rPr>
                <w:rFonts w:ascii="Arial" w:hAnsi="Arial" w:cs="Arial"/>
                <w:sz w:val="20"/>
              </w:rPr>
              <w:t>7.885,12</w:t>
            </w:r>
          </w:p>
        </w:tc>
        <w:tc>
          <w:tcPr>
            <w:tcW w:w="2932" w:type="dxa"/>
          </w:tcPr>
          <w:p w:rsidR="00F41790" w:rsidRPr="00BA415F" w:rsidRDefault="00F41790" w:rsidP="00F41790">
            <w:pPr>
              <w:rPr>
                <w:rFonts w:ascii="Arial" w:hAnsi="Arial" w:cs="Arial"/>
                <w:sz w:val="20"/>
              </w:rPr>
            </w:pPr>
            <w:r w:rsidRPr="00BA415F">
              <w:rPr>
                <w:rFonts w:ascii="Arial" w:hAnsi="Arial" w:cs="Arial"/>
                <w:sz w:val="20"/>
              </w:rPr>
              <w:t>Občina Črna na Koroškem</w:t>
            </w:r>
          </w:p>
        </w:tc>
        <w:tc>
          <w:tcPr>
            <w:tcW w:w="1959" w:type="dxa"/>
          </w:tcPr>
          <w:p w:rsidR="00F41790" w:rsidRPr="00BA415F" w:rsidRDefault="00F41790" w:rsidP="00F41790">
            <w:pPr>
              <w:rPr>
                <w:rFonts w:ascii="Arial" w:hAnsi="Arial" w:cs="Arial"/>
                <w:sz w:val="20"/>
              </w:rPr>
            </w:pPr>
            <w:r w:rsidRPr="00BA415F">
              <w:rPr>
                <w:rFonts w:ascii="Arial" w:hAnsi="Arial" w:cs="Arial"/>
                <w:sz w:val="20"/>
              </w:rPr>
              <w:t xml:space="preserve">Prihranek energije, natančni prihranki bodo znani čez nekaj mesecev </w:t>
            </w:r>
          </w:p>
        </w:tc>
      </w:tr>
      <w:tr w:rsidR="00844DCE" w:rsidRPr="009E2AC0" w:rsidTr="00324154">
        <w:trPr>
          <w:trHeight w:val="266"/>
        </w:trPr>
        <w:tc>
          <w:tcPr>
            <w:tcW w:w="3369" w:type="dxa"/>
          </w:tcPr>
          <w:p w:rsidR="00844DCE" w:rsidRPr="00BA415F" w:rsidRDefault="006B530F" w:rsidP="006B530F">
            <w:pPr>
              <w:rPr>
                <w:rFonts w:ascii="Arial" w:hAnsi="Arial" w:cs="Arial"/>
                <w:sz w:val="20"/>
              </w:rPr>
            </w:pPr>
            <w:r>
              <w:rPr>
                <w:rFonts w:ascii="Arial" w:hAnsi="Arial" w:cs="Arial"/>
                <w:sz w:val="20"/>
              </w:rPr>
              <w:t>Zamenjava</w:t>
            </w:r>
            <w:r w:rsidR="00844DCE" w:rsidRPr="00BA415F">
              <w:rPr>
                <w:rFonts w:ascii="Arial" w:hAnsi="Arial" w:cs="Arial"/>
                <w:sz w:val="20"/>
              </w:rPr>
              <w:t xml:space="preserve"> vrat </w:t>
            </w:r>
            <w:r>
              <w:rPr>
                <w:rFonts w:ascii="Arial" w:hAnsi="Arial" w:cs="Arial"/>
                <w:sz w:val="20"/>
              </w:rPr>
              <w:t>in oblog – telovadnica OŠ</w:t>
            </w:r>
          </w:p>
        </w:tc>
        <w:tc>
          <w:tcPr>
            <w:tcW w:w="1604" w:type="dxa"/>
          </w:tcPr>
          <w:p w:rsidR="00844DCE" w:rsidRPr="00BA415F" w:rsidRDefault="006B530F" w:rsidP="00844DCE">
            <w:pPr>
              <w:spacing w:after="0" w:line="240" w:lineRule="auto"/>
              <w:rPr>
                <w:rFonts w:ascii="Arial" w:hAnsi="Arial" w:cs="Arial"/>
                <w:sz w:val="20"/>
              </w:rPr>
            </w:pPr>
            <w:r>
              <w:rPr>
                <w:rFonts w:ascii="Arial" w:hAnsi="Arial" w:cs="Arial"/>
                <w:sz w:val="20"/>
              </w:rPr>
              <w:t>15.000,00</w:t>
            </w:r>
          </w:p>
        </w:tc>
        <w:tc>
          <w:tcPr>
            <w:tcW w:w="2932" w:type="dxa"/>
          </w:tcPr>
          <w:p w:rsidR="00844DCE" w:rsidRPr="00BA415F" w:rsidRDefault="00844DCE" w:rsidP="00844DCE">
            <w:pPr>
              <w:rPr>
                <w:rFonts w:ascii="Arial" w:hAnsi="Arial" w:cs="Arial"/>
                <w:sz w:val="20"/>
              </w:rPr>
            </w:pPr>
            <w:r w:rsidRPr="00BA415F">
              <w:rPr>
                <w:rFonts w:ascii="Arial" w:hAnsi="Arial" w:cs="Arial"/>
                <w:sz w:val="20"/>
              </w:rPr>
              <w:t>Občina Črna na Koroškem</w:t>
            </w:r>
          </w:p>
        </w:tc>
        <w:tc>
          <w:tcPr>
            <w:tcW w:w="1959" w:type="dxa"/>
          </w:tcPr>
          <w:p w:rsidR="00844DCE" w:rsidRPr="00BA415F" w:rsidRDefault="00844DCE" w:rsidP="00844DCE">
            <w:pPr>
              <w:rPr>
                <w:rFonts w:ascii="Arial" w:hAnsi="Arial" w:cs="Arial"/>
                <w:sz w:val="20"/>
              </w:rPr>
            </w:pPr>
            <w:r w:rsidRPr="00BA415F">
              <w:rPr>
                <w:rFonts w:ascii="Arial" w:hAnsi="Arial" w:cs="Arial"/>
                <w:sz w:val="20"/>
              </w:rPr>
              <w:t>Prihranek energije</w:t>
            </w:r>
            <w:r w:rsidR="009467D2">
              <w:rPr>
                <w:rFonts w:ascii="Arial" w:hAnsi="Arial" w:cs="Arial"/>
                <w:sz w:val="20"/>
              </w:rPr>
              <w:t>,</w:t>
            </w:r>
            <w:r w:rsidRPr="00BA415F">
              <w:rPr>
                <w:rFonts w:ascii="Arial" w:hAnsi="Arial" w:cs="Arial"/>
                <w:sz w:val="20"/>
              </w:rPr>
              <w:t xml:space="preserve"> natančni prihranki bodo znani čez nekaj mesecev</w:t>
            </w:r>
          </w:p>
          <w:p w:rsidR="00844DCE" w:rsidRPr="00BA415F" w:rsidRDefault="00844DCE" w:rsidP="00844DCE">
            <w:pPr>
              <w:rPr>
                <w:rFonts w:ascii="Arial" w:hAnsi="Arial" w:cs="Arial"/>
                <w:sz w:val="20"/>
              </w:rPr>
            </w:pPr>
          </w:p>
        </w:tc>
      </w:tr>
      <w:tr w:rsidR="00DC1917" w:rsidRPr="009E2AC0" w:rsidTr="00324154">
        <w:trPr>
          <w:trHeight w:val="266"/>
        </w:trPr>
        <w:tc>
          <w:tcPr>
            <w:tcW w:w="3369" w:type="dxa"/>
          </w:tcPr>
          <w:p w:rsidR="00DC1917" w:rsidRDefault="00DC1917" w:rsidP="00844DCE">
            <w:pPr>
              <w:rPr>
                <w:rFonts w:ascii="Arial" w:hAnsi="Arial" w:cs="Arial"/>
                <w:sz w:val="20"/>
              </w:rPr>
            </w:pPr>
            <w:r>
              <w:rPr>
                <w:rFonts w:ascii="Arial" w:hAnsi="Arial" w:cs="Arial"/>
                <w:sz w:val="20"/>
              </w:rPr>
              <w:lastRenderedPageBreak/>
              <w:t>Prevezava vodovoda čez Rožančev je</w:t>
            </w:r>
            <w:r w:rsidR="000C58BA">
              <w:rPr>
                <w:rFonts w:ascii="Arial" w:hAnsi="Arial" w:cs="Arial"/>
                <w:sz w:val="20"/>
              </w:rPr>
              <w:t>z</w:t>
            </w:r>
          </w:p>
        </w:tc>
        <w:tc>
          <w:tcPr>
            <w:tcW w:w="1604" w:type="dxa"/>
          </w:tcPr>
          <w:p w:rsidR="00DC1917" w:rsidRDefault="00DC1917" w:rsidP="00844DCE">
            <w:pPr>
              <w:spacing w:after="0" w:line="240" w:lineRule="auto"/>
              <w:rPr>
                <w:rFonts w:ascii="Arial" w:hAnsi="Arial" w:cs="Arial"/>
                <w:sz w:val="20"/>
              </w:rPr>
            </w:pPr>
            <w:r>
              <w:rPr>
                <w:rFonts w:ascii="Arial" w:hAnsi="Arial" w:cs="Arial"/>
                <w:sz w:val="20"/>
              </w:rPr>
              <w:t>14.887,91</w:t>
            </w:r>
          </w:p>
        </w:tc>
        <w:tc>
          <w:tcPr>
            <w:tcW w:w="2932" w:type="dxa"/>
          </w:tcPr>
          <w:p w:rsidR="00DC1917" w:rsidRPr="00BA415F" w:rsidRDefault="00DC1917" w:rsidP="00DC1917">
            <w:pPr>
              <w:rPr>
                <w:rFonts w:ascii="Arial" w:hAnsi="Arial" w:cs="Arial"/>
                <w:sz w:val="20"/>
              </w:rPr>
            </w:pPr>
            <w:r w:rsidRPr="00BA415F">
              <w:rPr>
                <w:rFonts w:ascii="Arial" w:hAnsi="Arial" w:cs="Arial"/>
                <w:sz w:val="20"/>
              </w:rPr>
              <w:t>Občina Črna na Koroškem</w:t>
            </w:r>
          </w:p>
        </w:tc>
        <w:tc>
          <w:tcPr>
            <w:tcW w:w="1959" w:type="dxa"/>
          </w:tcPr>
          <w:p w:rsidR="00DC1917" w:rsidRPr="00BA415F" w:rsidRDefault="00DC1917" w:rsidP="00DC1917">
            <w:pPr>
              <w:rPr>
                <w:rFonts w:ascii="Arial" w:hAnsi="Arial" w:cs="Arial"/>
                <w:sz w:val="20"/>
              </w:rPr>
            </w:pPr>
            <w:r>
              <w:rPr>
                <w:rFonts w:ascii="Arial" w:hAnsi="Arial" w:cs="Arial"/>
                <w:sz w:val="20"/>
              </w:rPr>
              <w:t xml:space="preserve">Bolj racionalna raba pitne vode, </w:t>
            </w:r>
            <w:r w:rsidRPr="00BA415F">
              <w:rPr>
                <w:rFonts w:ascii="Arial" w:hAnsi="Arial" w:cs="Arial"/>
                <w:sz w:val="20"/>
              </w:rPr>
              <w:t xml:space="preserve"> prihranki bodo znani čez nekaj mesecev</w:t>
            </w:r>
          </w:p>
          <w:p w:rsidR="00DC1917" w:rsidRPr="00BA415F" w:rsidRDefault="00DC1917" w:rsidP="00DC1917">
            <w:pPr>
              <w:rPr>
                <w:rFonts w:ascii="Arial" w:hAnsi="Arial" w:cs="Arial"/>
                <w:sz w:val="20"/>
              </w:rPr>
            </w:pPr>
          </w:p>
        </w:tc>
      </w:tr>
      <w:tr w:rsidR="009467D2" w:rsidRPr="009E2AC0" w:rsidTr="00324154">
        <w:trPr>
          <w:trHeight w:val="266"/>
        </w:trPr>
        <w:tc>
          <w:tcPr>
            <w:tcW w:w="3369" w:type="dxa"/>
          </w:tcPr>
          <w:p w:rsidR="009467D2" w:rsidRPr="00BA415F" w:rsidRDefault="009467D2" w:rsidP="00844DCE">
            <w:pPr>
              <w:rPr>
                <w:rFonts w:ascii="Arial" w:hAnsi="Arial" w:cs="Arial"/>
                <w:sz w:val="20"/>
              </w:rPr>
            </w:pPr>
            <w:r>
              <w:rPr>
                <w:rFonts w:ascii="Arial" w:hAnsi="Arial" w:cs="Arial"/>
                <w:sz w:val="20"/>
              </w:rPr>
              <w:t>Obnova fasade na restavraciji Hotela Črna</w:t>
            </w:r>
          </w:p>
        </w:tc>
        <w:tc>
          <w:tcPr>
            <w:tcW w:w="1604" w:type="dxa"/>
          </w:tcPr>
          <w:p w:rsidR="009467D2" w:rsidRPr="00BA415F" w:rsidRDefault="009467D2" w:rsidP="00844DCE">
            <w:pPr>
              <w:spacing w:after="0" w:line="240" w:lineRule="auto"/>
              <w:rPr>
                <w:rFonts w:ascii="Arial" w:hAnsi="Arial" w:cs="Arial"/>
                <w:sz w:val="20"/>
              </w:rPr>
            </w:pPr>
            <w:r>
              <w:rPr>
                <w:rFonts w:ascii="Arial" w:hAnsi="Arial" w:cs="Arial"/>
                <w:sz w:val="20"/>
              </w:rPr>
              <w:t>20.774,84</w:t>
            </w:r>
          </w:p>
        </w:tc>
        <w:tc>
          <w:tcPr>
            <w:tcW w:w="2932" w:type="dxa"/>
          </w:tcPr>
          <w:p w:rsidR="009467D2" w:rsidRPr="00BA415F" w:rsidRDefault="009467D2" w:rsidP="00844DCE">
            <w:pPr>
              <w:rPr>
                <w:rFonts w:ascii="Arial" w:hAnsi="Arial" w:cs="Arial"/>
                <w:sz w:val="20"/>
              </w:rPr>
            </w:pPr>
            <w:r w:rsidRPr="00BA415F">
              <w:rPr>
                <w:rFonts w:ascii="Arial" w:hAnsi="Arial" w:cs="Arial"/>
                <w:sz w:val="20"/>
              </w:rPr>
              <w:t>Občina Črna na Koroškem</w:t>
            </w:r>
          </w:p>
        </w:tc>
        <w:tc>
          <w:tcPr>
            <w:tcW w:w="1959" w:type="dxa"/>
          </w:tcPr>
          <w:p w:rsidR="009467D2" w:rsidRPr="00BA415F" w:rsidRDefault="009467D2" w:rsidP="009467D2">
            <w:pPr>
              <w:rPr>
                <w:rFonts w:ascii="Arial" w:hAnsi="Arial" w:cs="Arial"/>
                <w:sz w:val="20"/>
              </w:rPr>
            </w:pPr>
            <w:r w:rsidRPr="00BA415F">
              <w:rPr>
                <w:rFonts w:ascii="Arial" w:hAnsi="Arial" w:cs="Arial"/>
                <w:sz w:val="20"/>
              </w:rPr>
              <w:t>Prihranek energije</w:t>
            </w:r>
            <w:r>
              <w:rPr>
                <w:rFonts w:ascii="Arial" w:hAnsi="Arial" w:cs="Arial"/>
                <w:sz w:val="20"/>
              </w:rPr>
              <w:t>,</w:t>
            </w:r>
            <w:r w:rsidRPr="00BA415F">
              <w:rPr>
                <w:rFonts w:ascii="Arial" w:hAnsi="Arial" w:cs="Arial"/>
                <w:sz w:val="20"/>
              </w:rPr>
              <w:t xml:space="preserve"> natančni prihranki bodo znani čez nekaj mesecev</w:t>
            </w:r>
          </w:p>
          <w:p w:rsidR="009467D2" w:rsidRPr="00BA415F" w:rsidRDefault="009467D2" w:rsidP="00844DCE">
            <w:pPr>
              <w:rPr>
                <w:rFonts w:ascii="Arial" w:hAnsi="Arial" w:cs="Arial"/>
                <w:sz w:val="20"/>
              </w:rPr>
            </w:pPr>
          </w:p>
        </w:tc>
      </w:tr>
      <w:tr w:rsidR="009467D2" w:rsidRPr="009E2AC0" w:rsidTr="00324154">
        <w:trPr>
          <w:trHeight w:val="266"/>
        </w:trPr>
        <w:tc>
          <w:tcPr>
            <w:tcW w:w="3369" w:type="dxa"/>
          </w:tcPr>
          <w:p w:rsidR="009467D2" w:rsidRDefault="009467D2" w:rsidP="00844DCE">
            <w:pPr>
              <w:rPr>
                <w:rFonts w:ascii="Arial" w:hAnsi="Arial" w:cs="Arial"/>
                <w:sz w:val="20"/>
              </w:rPr>
            </w:pPr>
            <w:r>
              <w:rPr>
                <w:rFonts w:ascii="Arial" w:hAnsi="Arial" w:cs="Arial"/>
                <w:sz w:val="20"/>
              </w:rPr>
              <w:t>Prenova parketa v telovadnici</w:t>
            </w:r>
          </w:p>
        </w:tc>
        <w:tc>
          <w:tcPr>
            <w:tcW w:w="1604" w:type="dxa"/>
          </w:tcPr>
          <w:p w:rsidR="009467D2" w:rsidRDefault="009467D2" w:rsidP="009467D2">
            <w:pPr>
              <w:spacing w:after="0" w:line="240" w:lineRule="auto"/>
              <w:rPr>
                <w:rFonts w:ascii="Arial" w:hAnsi="Arial" w:cs="Arial"/>
                <w:sz w:val="20"/>
              </w:rPr>
            </w:pPr>
            <w:r>
              <w:rPr>
                <w:rFonts w:ascii="Arial" w:hAnsi="Arial" w:cs="Arial"/>
                <w:sz w:val="20"/>
              </w:rPr>
              <w:t xml:space="preserve">71.934,48 </w:t>
            </w:r>
          </w:p>
        </w:tc>
        <w:tc>
          <w:tcPr>
            <w:tcW w:w="2932" w:type="dxa"/>
          </w:tcPr>
          <w:p w:rsidR="009467D2" w:rsidRDefault="009467D2" w:rsidP="00844DCE">
            <w:pPr>
              <w:rPr>
                <w:rFonts w:ascii="Arial" w:hAnsi="Arial" w:cs="Arial"/>
                <w:sz w:val="20"/>
              </w:rPr>
            </w:pPr>
            <w:r w:rsidRPr="00BA415F">
              <w:rPr>
                <w:rFonts w:ascii="Arial" w:hAnsi="Arial" w:cs="Arial"/>
                <w:sz w:val="20"/>
              </w:rPr>
              <w:t>Občina Črna na Koroškem</w:t>
            </w:r>
            <w:r>
              <w:rPr>
                <w:rFonts w:ascii="Arial" w:hAnsi="Arial" w:cs="Arial"/>
                <w:sz w:val="20"/>
              </w:rPr>
              <w:t>,</w:t>
            </w:r>
          </w:p>
          <w:p w:rsidR="009467D2" w:rsidRPr="00BA415F" w:rsidRDefault="009467D2" w:rsidP="009467D2">
            <w:pPr>
              <w:rPr>
                <w:rFonts w:ascii="Arial" w:hAnsi="Arial" w:cs="Arial"/>
                <w:sz w:val="20"/>
              </w:rPr>
            </w:pPr>
            <w:r>
              <w:rPr>
                <w:rFonts w:ascii="Arial" w:hAnsi="Arial" w:cs="Arial"/>
                <w:sz w:val="20"/>
              </w:rPr>
              <w:t xml:space="preserve">Ministrstvo za izobraževanje, znanost in šport </w:t>
            </w:r>
          </w:p>
        </w:tc>
        <w:tc>
          <w:tcPr>
            <w:tcW w:w="1959" w:type="dxa"/>
          </w:tcPr>
          <w:p w:rsidR="009467D2" w:rsidRPr="00BA415F" w:rsidRDefault="009467D2" w:rsidP="009467D2">
            <w:pPr>
              <w:rPr>
                <w:rFonts w:ascii="Arial" w:hAnsi="Arial" w:cs="Arial"/>
                <w:sz w:val="20"/>
              </w:rPr>
            </w:pPr>
            <w:r w:rsidRPr="00BA415F">
              <w:rPr>
                <w:rFonts w:ascii="Arial" w:hAnsi="Arial" w:cs="Arial"/>
                <w:sz w:val="20"/>
              </w:rPr>
              <w:t>Prihranek energije</w:t>
            </w:r>
            <w:r>
              <w:rPr>
                <w:rFonts w:ascii="Arial" w:hAnsi="Arial" w:cs="Arial"/>
                <w:sz w:val="20"/>
              </w:rPr>
              <w:t>,</w:t>
            </w:r>
            <w:r w:rsidRPr="00BA415F">
              <w:rPr>
                <w:rFonts w:ascii="Arial" w:hAnsi="Arial" w:cs="Arial"/>
                <w:sz w:val="20"/>
              </w:rPr>
              <w:t xml:space="preserve"> natančni prihranki bodo znani čez nekaj mesecev</w:t>
            </w:r>
          </w:p>
          <w:p w:rsidR="009467D2" w:rsidRPr="00BA415F" w:rsidRDefault="009467D2" w:rsidP="009467D2">
            <w:pPr>
              <w:rPr>
                <w:rFonts w:ascii="Arial" w:hAnsi="Arial" w:cs="Arial"/>
                <w:sz w:val="20"/>
              </w:rPr>
            </w:pPr>
          </w:p>
        </w:tc>
      </w:tr>
      <w:tr w:rsidR="00EA21A4" w:rsidRPr="009E2AC0" w:rsidTr="00324154">
        <w:trPr>
          <w:trHeight w:val="266"/>
        </w:trPr>
        <w:tc>
          <w:tcPr>
            <w:tcW w:w="3369" w:type="dxa"/>
          </w:tcPr>
          <w:p w:rsidR="00EA21A4" w:rsidRPr="00BA415F" w:rsidRDefault="00EA21A4" w:rsidP="00844DCE">
            <w:pPr>
              <w:rPr>
                <w:rFonts w:ascii="Arial" w:hAnsi="Arial" w:cs="Arial"/>
                <w:sz w:val="20"/>
              </w:rPr>
            </w:pPr>
            <w:r w:rsidRPr="00BA415F">
              <w:rPr>
                <w:rFonts w:ascii="Arial" w:hAnsi="Arial" w:cs="Arial"/>
                <w:sz w:val="20"/>
              </w:rPr>
              <w:t>Priprava projektne dokumentacije za izgradnjo nove čistilne naprave in kanalizacijskega sistema</w:t>
            </w:r>
          </w:p>
        </w:tc>
        <w:tc>
          <w:tcPr>
            <w:tcW w:w="1604" w:type="dxa"/>
          </w:tcPr>
          <w:p w:rsidR="00EA21A4" w:rsidRPr="00BA415F" w:rsidRDefault="00BA415F" w:rsidP="00844DCE">
            <w:pPr>
              <w:spacing w:after="0" w:line="240" w:lineRule="auto"/>
              <w:rPr>
                <w:rFonts w:ascii="Arial" w:hAnsi="Arial" w:cs="Arial"/>
                <w:sz w:val="20"/>
              </w:rPr>
            </w:pPr>
            <w:r w:rsidRPr="00BA415F">
              <w:rPr>
                <w:rFonts w:ascii="Arial" w:hAnsi="Arial" w:cs="Arial"/>
                <w:sz w:val="20"/>
              </w:rPr>
              <w:t>50.000,00</w:t>
            </w:r>
          </w:p>
        </w:tc>
        <w:tc>
          <w:tcPr>
            <w:tcW w:w="2932" w:type="dxa"/>
          </w:tcPr>
          <w:p w:rsidR="00EA21A4" w:rsidRPr="00BA415F" w:rsidRDefault="00EA21A4" w:rsidP="00844DCE">
            <w:pPr>
              <w:rPr>
                <w:rFonts w:ascii="Arial" w:hAnsi="Arial" w:cs="Arial"/>
                <w:sz w:val="20"/>
              </w:rPr>
            </w:pPr>
            <w:r w:rsidRPr="00BA415F">
              <w:rPr>
                <w:rFonts w:ascii="Arial" w:hAnsi="Arial" w:cs="Arial"/>
                <w:sz w:val="20"/>
              </w:rPr>
              <w:t>Občina Črna na Koroškem</w:t>
            </w:r>
          </w:p>
        </w:tc>
        <w:tc>
          <w:tcPr>
            <w:tcW w:w="1959" w:type="dxa"/>
          </w:tcPr>
          <w:p w:rsidR="00EA21A4" w:rsidRPr="00BA415F" w:rsidRDefault="00EA21A4" w:rsidP="00844DCE">
            <w:pPr>
              <w:rPr>
                <w:rFonts w:ascii="Arial" w:hAnsi="Arial" w:cs="Arial"/>
                <w:sz w:val="20"/>
              </w:rPr>
            </w:pPr>
            <w:r w:rsidRPr="00BA415F">
              <w:rPr>
                <w:rFonts w:ascii="Arial" w:hAnsi="Arial" w:cs="Arial"/>
                <w:sz w:val="20"/>
              </w:rPr>
              <w:t>Po izvedbi investicije – neposreden učinek, energetsko bolj učinkovita naprava, prihranek energije</w:t>
            </w:r>
          </w:p>
        </w:tc>
      </w:tr>
      <w:tr w:rsidR="009467D2" w:rsidRPr="009E2AC0" w:rsidTr="00324154">
        <w:trPr>
          <w:trHeight w:val="266"/>
        </w:trPr>
        <w:tc>
          <w:tcPr>
            <w:tcW w:w="3369" w:type="dxa"/>
          </w:tcPr>
          <w:p w:rsidR="009467D2" w:rsidRPr="00BA415F" w:rsidRDefault="009467D2" w:rsidP="009467D2">
            <w:pPr>
              <w:rPr>
                <w:rFonts w:ascii="Arial" w:hAnsi="Arial" w:cs="Arial"/>
                <w:sz w:val="20"/>
              </w:rPr>
            </w:pPr>
            <w:r>
              <w:rPr>
                <w:rFonts w:ascii="Arial" w:hAnsi="Arial" w:cs="Arial"/>
                <w:sz w:val="20"/>
              </w:rPr>
              <w:t>Priprava dokumentacije za energetsko sanacijo Hotela Črna</w:t>
            </w:r>
          </w:p>
        </w:tc>
        <w:tc>
          <w:tcPr>
            <w:tcW w:w="1604" w:type="dxa"/>
          </w:tcPr>
          <w:p w:rsidR="009467D2" w:rsidRPr="00BA415F" w:rsidRDefault="009467D2" w:rsidP="00844DCE">
            <w:pPr>
              <w:spacing w:after="0" w:line="240" w:lineRule="auto"/>
              <w:rPr>
                <w:rFonts w:ascii="Arial" w:hAnsi="Arial" w:cs="Arial"/>
                <w:sz w:val="20"/>
              </w:rPr>
            </w:pPr>
            <w:r>
              <w:rPr>
                <w:rFonts w:ascii="Arial" w:hAnsi="Arial" w:cs="Arial"/>
                <w:sz w:val="20"/>
              </w:rPr>
              <w:t>6.807,60</w:t>
            </w:r>
          </w:p>
        </w:tc>
        <w:tc>
          <w:tcPr>
            <w:tcW w:w="2932" w:type="dxa"/>
          </w:tcPr>
          <w:p w:rsidR="009467D2" w:rsidRPr="00BA415F" w:rsidRDefault="009467D2" w:rsidP="00DC1917">
            <w:pPr>
              <w:rPr>
                <w:rFonts w:ascii="Arial" w:hAnsi="Arial" w:cs="Arial"/>
                <w:sz w:val="20"/>
              </w:rPr>
            </w:pPr>
            <w:r w:rsidRPr="00BA415F">
              <w:rPr>
                <w:rFonts w:ascii="Arial" w:hAnsi="Arial" w:cs="Arial"/>
                <w:sz w:val="20"/>
              </w:rPr>
              <w:t>Občina Črna na Koroškem</w:t>
            </w:r>
          </w:p>
        </w:tc>
        <w:tc>
          <w:tcPr>
            <w:tcW w:w="1959" w:type="dxa"/>
          </w:tcPr>
          <w:p w:rsidR="009467D2" w:rsidRPr="00BA415F" w:rsidRDefault="009467D2" w:rsidP="009467D2">
            <w:pPr>
              <w:rPr>
                <w:rFonts w:ascii="Arial" w:hAnsi="Arial" w:cs="Arial"/>
                <w:sz w:val="20"/>
              </w:rPr>
            </w:pPr>
            <w:r w:rsidRPr="00BA415F">
              <w:rPr>
                <w:rFonts w:ascii="Arial" w:hAnsi="Arial" w:cs="Arial"/>
                <w:sz w:val="20"/>
              </w:rPr>
              <w:t>Po izvedbi investicije – neposreden učinek</w:t>
            </w:r>
            <w:r>
              <w:rPr>
                <w:rFonts w:ascii="Arial" w:hAnsi="Arial" w:cs="Arial"/>
                <w:sz w:val="20"/>
              </w:rPr>
              <w:t>, energetsko bolj učinkovit</w:t>
            </w:r>
            <w:r w:rsidRPr="00BA415F">
              <w:rPr>
                <w:rFonts w:ascii="Arial" w:hAnsi="Arial" w:cs="Arial"/>
                <w:sz w:val="20"/>
              </w:rPr>
              <w:t xml:space="preserve"> </w:t>
            </w:r>
            <w:r>
              <w:rPr>
                <w:rFonts w:ascii="Arial" w:hAnsi="Arial" w:cs="Arial"/>
                <w:sz w:val="20"/>
              </w:rPr>
              <w:t>objekt</w:t>
            </w:r>
            <w:r w:rsidRPr="00BA415F">
              <w:rPr>
                <w:rFonts w:ascii="Arial" w:hAnsi="Arial" w:cs="Arial"/>
                <w:sz w:val="20"/>
              </w:rPr>
              <w:t>, prihranek energije</w:t>
            </w:r>
          </w:p>
        </w:tc>
      </w:tr>
      <w:tr w:rsidR="00E93670" w:rsidRPr="009E2AC0" w:rsidTr="00324154">
        <w:trPr>
          <w:trHeight w:val="266"/>
        </w:trPr>
        <w:tc>
          <w:tcPr>
            <w:tcW w:w="3369" w:type="dxa"/>
          </w:tcPr>
          <w:p w:rsidR="00E93670" w:rsidRDefault="00E93670" w:rsidP="009467D2">
            <w:pPr>
              <w:rPr>
                <w:rFonts w:ascii="Arial" w:hAnsi="Arial" w:cs="Arial"/>
                <w:sz w:val="20"/>
              </w:rPr>
            </w:pPr>
            <w:r>
              <w:rPr>
                <w:rFonts w:ascii="Arial" w:hAnsi="Arial" w:cs="Arial"/>
                <w:sz w:val="20"/>
              </w:rPr>
              <w:t>Zamenjava</w:t>
            </w:r>
            <w:r>
              <w:rPr>
                <w:rFonts w:ascii="Arial" w:hAnsi="Arial" w:cs="Arial"/>
                <w:sz w:val="20"/>
              </w:rPr>
              <w:t xml:space="preserve"> vrat, </w:t>
            </w:r>
            <w:r>
              <w:rPr>
                <w:rFonts w:ascii="Arial" w:hAnsi="Arial" w:cs="Arial"/>
                <w:sz w:val="20"/>
              </w:rPr>
              <w:t>oken</w:t>
            </w:r>
            <w:r>
              <w:rPr>
                <w:rFonts w:ascii="Arial" w:hAnsi="Arial" w:cs="Arial"/>
                <w:sz w:val="20"/>
              </w:rPr>
              <w:t>, radiatorjev</w:t>
            </w:r>
            <w:r>
              <w:rPr>
                <w:rFonts w:ascii="Arial" w:hAnsi="Arial" w:cs="Arial"/>
                <w:sz w:val="20"/>
              </w:rPr>
              <w:t xml:space="preserve"> na večstanovanjskem objektu</w:t>
            </w:r>
          </w:p>
        </w:tc>
        <w:tc>
          <w:tcPr>
            <w:tcW w:w="1604" w:type="dxa"/>
          </w:tcPr>
          <w:p w:rsidR="00E93670" w:rsidRDefault="00E93670" w:rsidP="00844DCE">
            <w:pPr>
              <w:spacing w:after="0" w:line="240" w:lineRule="auto"/>
              <w:rPr>
                <w:rFonts w:ascii="Arial" w:hAnsi="Arial" w:cs="Arial"/>
                <w:sz w:val="20"/>
              </w:rPr>
            </w:pPr>
            <w:r>
              <w:rPr>
                <w:rFonts w:ascii="Arial" w:hAnsi="Arial" w:cs="Arial"/>
                <w:sz w:val="20"/>
              </w:rPr>
              <w:t>13.479,31</w:t>
            </w:r>
          </w:p>
        </w:tc>
        <w:tc>
          <w:tcPr>
            <w:tcW w:w="2932" w:type="dxa"/>
          </w:tcPr>
          <w:p w:rsidR="00E93670" w:rsidRPr="00BA415F" w:rsidRDefault="00AB14DA" w:rsidP="00DC1917">
            <w:pPr>
              <w:rPr>
                <w:rFonts w:ascii="Arial" w:hAnsi="Arial" w:cs="Arial"/>
                <w:sz w:val="20"/>
              </w:rPr>
            </w:pPr>
            <w:r w:rsidRPr="00BA415F">
              <w:rPr>
                <w:rFonts w:ascii="Arial" w:hAnsi="Arial" w:cs="Arial"/>
                <w:sz w:val="20"/>
              </w:rPr>
              <w:t>Občina Črna na Koroškem</w:t>
            </w:r>
          </w:p>
        </w:tc>
        <w:tc>
          <w:tcPr>
            <w:tcW w:w="1959" w:type="dxa"/>
          </w:tcPr>
          <w:p w:rsidR="00E93670" w:rsidRPr="00BA415F" w:rsidRDefault="00AB14DA" w:rsidP="009467D2">
            <w:pPr>
              <w:rPr>
                <w:rFonts w:ascii="Arial" w:hAnsi="Arial" w:cs="Arial"/>
                <w:sz w:val="20"/>
              </w:rPr>
            </w:pPr>
            <w:r w:rsidRPr="00BA415F">
              <w:rPr>
                <w:rFonts w:ascii="Arial" w:hAnsi="Arial" w:cs="Arial"/>
                <w:sz w:val="20"/>
              </w:rPr>
              <w:t>Po izvedbi investicije – neposreden učinek</w:t>
            </w:r>
            <w:r>
              <w:rPr>
                <w:rFonts w:ascii="Arial" w:hAnsi="Arial" w:cs="Arial"/>
                <w:sz w:val="20"/>
              </w:rPr>
              <w:t>, energetsko bolj učinkovit</w:t>
            </w:r>
            <w:r w:rsidRPr="00BA415F">
              <w:rPr>
                <w:rFonts w:ascii="Arial" w:hAnsi="Arial" w:cs="Arial"/>
                <w:sz w:val="20"/>
              </w:rPr>
              <w:t xml:space="preserve"> </w:t>
            </w:r>
            <w:r>
              <w:rPr>
                <w:rFonts w:ascii="Arial" w:hAnsi="Arial" w:cs="Arial"/>
                <w:sz w:val="20"/>
              </w:rPr>
              <w:t>objekt</w:t>
            </w:r>
            <w:r w:rsidRPr="00BA415F">
              <w:rPr>
                <w:rFonts w:ascii="Arial" w:hAnsi="Arial" w:cs="Arial"/>
                <w:sz w:val="20"/>
              </w:rPr>
              <w:t>, prihranek energije</w:t>
            </w:r>
          </w:p>
        </w:tc>
      </w:tr>
    </w:tbl>
    <w:p w:rsidR="00E93670" w:rsidRDefault="00E93670" w:rsidP="009E2AC0">
      <w:pPr>
        <w:rPr>
          <w:rFonts w:ascii="Arial" w:hAnsi="Arial" w:cs="Arial"/>
          <w:sz w:val="20"/>
        </w:rPr>
      </w:pPr>
    </w:p>
    <w:p w:rsidR="009E2AC0" w:rsidRPr="00324154" w:rsidRDefault="009E2AC0" w:rsidP="009E2AC0">
      <w:pPr>
        <w:rPr>
          <w:rFonts w:ascii="Arial" w:hAnsi="Arial" w:cs="Arial"/>
          <w:sz w:val="20"/>
        </w:rPr>
      </w:pPr>
      <w:r w:rsidRPr="00324154">
        <w:rPr>
          <w:rFonts w:ascii="Arial" w:hAnsi="Arial" w:cs="Arial"/>
          <w:sz w:val="20"/>
        </w:rPr>
        <w:t>(Vpišite tudi morebitne izdelane študije izvedljivosti, investicijske načrte, pridobivanje dokumentacije ipd. za pripravo izvedbe posameznih projektov).</w:t>
      </w:r>
    </w:p>
    <w:p w:rsidR="009E2AC0" w:rsidRPr="009E2AC0" w:rsidRDefault="009E2AC0" w:rsidP="009E2AC0">
      <w:pPr>
        <w:pStyle w:val="Odstavekseznama"/>
        <w:numPr>
          <w:ilvl w:val="0"/>
          <w:numId w:val="6"/>
        </w:numPr>
        <w:rPr>
          <w:rFonts w:ascii="Arial" w:hAnsi="Arial" w:cs="Arial"/>
          <w:sz w:val="22"/>
          <w:szCs w:val="22"/>
        </w:rPr>
      </w:pPr>
      <w:r w:rsidRPr="009E2AC0">
        <w:rPr>
          <w:rFonts w:ascii="Arial" w:hAnsi="Arial" w:cs="Arial"/>
          <w:sz w:val="22"/>
          <w:szCs w:val="22"/>
        </w:rPr>
        <w:t xml:space="preserve">V okviru projekta </w:t>
      </w:r>
      <w:r w:rsidRPr="009E2AC0">
        <w:rPr>
          <w:rFonts w:ascii="Arial" w:hAnsi="Arial" w:cs="Arial"/>
          <w:b/>
          <w:sz w:val="22"/>
          <w:szCs w:val="22"/>
        </w:rPr>
        <w:t xml:space="preserve">»Osveščanje in izobraževanje širše javnosti in zaposlenih na Občini </w:t>
      </w:r>
      <w:r w:rsidR="00844DCE">
        <w:rPr>
          <w:rFonts w:ascii="Arial" w:hAnsi="Arial" w:cs="Arial"/>
          <w:b/>
          <w:sz w:val="22"/>
          <w:szCs w:val="22"/>
        </w:rPr>
        <w:t xml:space="preserve">Črna na Koroškem </w:t>
      </w:r>
      <w:r w:rsidRPr="009E2AC0">
        <w:rPr>
          <w:rFonts w:ascii="Arial" w:hAnsi="Arial" w:cs="Arial"/>
          <w:b/>
          <w:sz w:val="22"/>
          <w:szCs w:val="22"/>
        </w:rPr>
        <w:t>na temi učinkovite rabe energije in izrabe obnovljivih virov energije«</w:t>
      </w:r>
      <w:r w:rsidRPr="009E2AC0">
        <w:rPr>
          <w:rFonts w:ascii="Arial" w:hAnsi="Arial" w:cs="Arial"/>
          <w:sz w:val="22"/>
          <w:szCs w:val="22"/>
        </w:rPr>
        <w:t xml:space="preserve"> smo v preteklem letu izvedli naslednje aktivnosti (navedite): </w:t>
      </w:r>
    </w:p>
    <w:p w:rsidR="009E2AC0" w:rsidRPr="009E2AC0" w:rsidRDefault="009E2AC0" w:rsidP="009E2AC0">
      <w:pPr>
        <w:rPr>
          <w:rFonts w:ascii="Arial" w:hAnsi="Arial" w:cs="Arial"/>
        </w:rPr>
      </w:pPr>
    </w:p>
    <w:p w:rsidR="009E2AC0" w:rsidRPr="009E2AC0" w:rsidRDefault="009E2AC0" w:rsidP="009E2AC0">
      <w:pPr>
        <w:pStyle w:val="Odstavekseznama"/>
        <w:numPr>
          <w:ilvl w:val="0"/>
          <w:numId w:val="4"/>
        </w:numPr>
        <w:rPr>
          <w:rFonts w:ascii="Arial" w:hAnsi="Arial" w:cs="Arial"/>
          <w:sz w:val="22"/>
        </w:rPr>
      </w:pPr>
      <w:r w:rsidRPr="009E2AC0">
        <w:rPr>
          <w:rFonts w:ascii="Arial" w:hAnsi="Arial" w:cs="Arial"/>
          <w:sz w:val="22"/>
        </w:rPr>
        <w:t xml:space="preserve">okvirno število objavljenih člankov v medijih, drugih prispevkov, </w:t>
      </w:r>
    </w:p>
    <w:p w:rsidR="009E2AC0" w:rsidRPr="009E2AC0" w:rsidRDefault="009E2AC0" w:rsidP="009E2AC0">
      <w:pPr>
        <w:pStyle w:val="Odstavekseznama"/>
        <w:numPr>
          <w:ilvl w:val="0"/>
          <w:numId w:val="4"/>
        </w:numPr>
        <w:rPr>
          <w:rFonts w:ascii="Arial" w:hAnsi="Arial" w:cs="Arial"/>
          <w:sz w:val="22"/>
        </w:rPr>
      </w:pPr>
      <w:r w:rsidRPr="009E2AC0">
        <w:rPr>
          <w:rFonts w:ascii="Arial" w:hAnsi="Arial" w:cs="Arial"/>
          <w:sz w:val="22"/>
        </w:rPr>
        <w:t xml:space="preserve">število izdelanih in razdeljenih letakov, brošur, drugega promocijskega materiala, </w:t>
      </w:r>
    </w:p>
    <w:p w:rsidR="009E2AC0" w:rsidRPr="009E2AC0" w:rsidRDefault="009E2AC0" w:rsidP="009E2AC0">
      <w:pPr>
        <w:pStyle w:val="Odstavekseznama"/>
        <w:numPr>
          <w:ilvl w:val="0"/>
          <w:numId w:val="4"/>
        </w:numPr>
        <w:rPr>
          <w:rFonts w:ascii="Arial" w:hAnsi="Arial" w:cs="Arial"/>
          <w:sz w:val="22"/>
        </w:rPr>
      </w:pPr>
      <w:r w:rsidRPr="009E2AC0">
        <w:rPr>
          <w:rFonts w:ascii="Arial" w:hAnsi="Arial" w:cs="Arial"/>
          <w:sz w:val="22"/>
        </w:rPr>
        <w:t>število organiziranih srečanj za širšo javnost in okvirno število udeležencev ter naslove teh srečanj,</w:t>
      </w:r>
    </w:p>
    <w:p w:rsidR="009E2AC0" w:rsidRPr="009E2AC0" w:rsidRDefault="009E2AC0" w:rsidP="009E2AC0">
      <w:pPr>
        <w:pStyle w:val="Odstavekseznama"/>
        <w:numPr>
          <w:ilvl w:val="0"/>
          <w:numId w:val="4"/>
        </w:numPr>
        <w:rPr>
          <w:rFonts w:ascii="Arial" w:hAnsi="Arial" w:cs="Arial"/>
          <w:sz w:val="22"/>
        </w:rPr>
      </w:pPr>
      <w:r w:rsidRPr="009E2AC0">
        <w:rPr>
          <w:rFonts w:ascii="Arial" w:hAnsi="Arial" w:cs="Arial"/>
          <w:sz w:val="22"/>
        </w:rPr>
        <w:t>število in naslove delavnic in drugih srečanj na temo energetike, ki so se jih udeležili zaposleni občine…..,</w:t>
      </w:r>
    </w:p>
    <w:p w:rsidR="009E2AC0" w:rsidRDefault="009E2AC0" w:rsidP="009E2AC0">
      <w:pPr>
        <w:pStyle w:val="Odstavekseznama"/>
        <w:numPr>
          <w:ilvl w:val="0"/>
          <w:numId w:val="4"/>
        </w:numPr>
        <w:rPr>
          <w:rFonts w:ascii="Arial" w:hAnsi="Arial" w:cs="Arial"/>
          <w:sz w:val="22"/>
        </w:rPr>
      </w:pPr>
      <w:r w:rsidRPr="009E2AC0">
        <w:rPr>
          <w:rFonts w:ascii="Arial" w:hAnsi="Arial" w:cs="Arial"/>
          <w:sz w:val="22"/>
        </w:rPr>
        <w:t>druge morebitne aktivnosti :</w:t>
      </w:r>
    </w:p>
    <w:p w:rsidR="00844DCE" w:rsidRPr="009E2AC0" w:rsidRDefault="00844DCE" w:rsidP="00844DCE">
      <w:pPr>
        <w:pStyle w:val="Odstavekseznama"/>
        <w:ind w:left="720"/>
        <w:rPr>
          <w:rFonts w:ascii="Arial" w:hAnsi="Arial" w:cs="Arial"/>
          <w:sz w:val="22"/>
        </w:rPr>
      </w:pPr>
    </w:p>
    <w:p w:rsidR="006E32C5" w:rsidRDefault="00844DCE" w:rsidP="00844DCE">
      <w:pPr>
        <w:rPr>
          <w:rFonts w:ascii="Arial" w:hAnsi="Arial" w:cs="Arial"/>
        </w:rPr>
      </w:pPr>
      <w:r w:rsidRPr="00844DCE">
        <w:rPr>
          <w:rFonts w:ascii="Arial" w:hAnsi="Arial" w:cs="Arial"/>
        </w:rPr>
        <w:t>V letu 2017 je bil</w:t>
      </w:r>
      <w:r>
        <w:rPr>
          <w:rFonts w:ascii="Arial" w:hAnsi="Arial" w:cs="Arial"/>
        </w:rPr>
        <w:t>o</w:t>
      </w:r>
      <w:r w:rsidRPr="00844DCE">
        <w:rPr>
          <w:rFonts w:ascii="Arial" w:hAnsi="Arial" w:cs="Arial"/>
        </w:rPr>
        <w:t xml:space="preserve"> na naši spletni strani </w:t>
      </w:r>
      <w:proofErr w:type="spellStart"/>
      <w:r w:rsidRPr="00844DCE">
        <w:rPr>
          <w:rFonts w:ascii="Arial" w:hAnsi="Arial" w:cs="Arial"/>
        </w:rPr>
        <w:t>ww.crna.si</w:t>
      </w:r>
      <w:proofErr w:type="spellEnd"/>
      <w:r w:rsidRPr="00844DCE">
        <w:rPr>
          <w:rFonts w:ascii="Arial" w:hAnsi="Arial" w:cs="Arial"/>
        </w:rPr>
        <w:t xml:space="preserve"> objavljen</w:t>
      </w:r>
      <w:r>
        <w:rPr>
          <w:rFonts w:ascii="Arial" w:hAnsi="Arial" w:cs="Arial"/>
        </w:rPr>
        <w:t>o sporočilo in vabilo</w:t>
      </w:r>
      <w:r w:rsidR="006E32C5">
        <w:rPr>
          <w:rFonts w:ascii="Arial" w:hAnsi="Arial" w:cs="Arial"/>
        </w:rPr>
        <w:t xml:space="preserve"> na Dan odprtih vrat podjetja KOCEROD – Regijskega centra za ravnanje z odpadki</w:t>
      </w:r>
    </w:p>
    <w:p w:rsidR="00844DCE" w:rsidRPr="00844DCE" w:rsidRDefault="00844DCE" w:rsidP="00844DCE">
      <w:pPr>
        <w:rPr>
          <w:rFonts w:ascii="Arial" w:hAnsi="Arial" w:cs="Arial"/>
        </w:rPr>
      </w:pPr>
      <w:r w:rsidRPr="00844DCE">
        <w:rPr>
          <w:rFonts w:ascii="Arial" w:hAnsi="Arial" w:cs="Arial"/>
        </w:rPr>
        <w:t>Organizirana so  bila 3.  srečanja, skupno število udeležencev je bilo približno 150 krajanov.</w:t>
      </w:r>
    </w:p>
    <w:p w:rsidR="00844DCE" w:rsidRPr="00844DCE" w:rsidRDefault="00844DCE" w:rsidP="00844DCE">
      <w:pPr>
        <w:rPr>
          <w:rFonts w:ascii="Arial" w:hAnsi="Arial" w:cs="Arial"/>
        </w:rPr>
      </w:pPr>
      <w:r w:rsidRPr="00844DCE">
        <w:rPr>
          <w:rFonts w:ascii="Arial" w:hAnsi="Arial" w:cs="Arial"/>
        </w:rPr>
        <w:t xml:space="preserve">ZBOR OBČANOV, Črna na Koroškem, </w:t>
      </w:r>
      <w:r w:rsidR="006E32C5">
        <w:rPr>
          <w:rFonts w:ascii="Arial" w:hAnsi="Arial" w:cs="Arial"/>
        </w:rPr>
        <w:t>3</w:t>
      </w:r>
      <w:r w:rsidRPr="00844DCE">
        <w:rPr>
          <w:rFonts w:ascii="Arial" w:hAnsi="Arial" w:cs="Arial"/>
        </w:rPr>
        <w:t>1.1.201</w:t>
      </w:r>
      <w:r w:rsidR="006E32C5">
        <w:rPr>
          <w:rFonts w:ascii="Arial" w:hAnsi="Arial" w:cs="Arial"/>
        </w:rPr>
        <w:t>7  in 11</w:t>
      </w:r>
      <w:r w:rsidRPr="00844DCE">
        <w:rPr>
          <w:rFonts w:ascii="Arial" w:hAnsi="Arial" w:cs="Arial"/>
        </w:rPr>
        <w:t>.</w:t>
      </w:r>
      <w:r w:rsidR="006E32C5">
        <w:rPr>
          <w:rFonts w:ascii="Arial" w:hAnsi="Arial" w:cs="Arial"/>
        </w:rPr>
        <w:t>1</w:t>
      </w:r>
      <w:r w:rsidRPr="00844DCE">
        <w:rPr>
          <w:rFonts w:ascii="Arial" w:hAnsi="Arial" w:cs="Arial"/>
        </w:rPr>
        <w:t>2.201</w:t>
      </w:r>
      <w:r w:rsidR="006E32C5">
        <w:rPr>
          <w:rFonts w:ascii="Arial" w:hAnsi="Arial" w:cs="Arial"/>
        </w:rPr>
        <w:t>7</w:t>
      </w:r>
      <w:r w:rsidRPr="00844DCE">
        <w:rPr>
          <w:rFonts w:ascii="Arial" w:hAnsi="Arial" w:cs="Arial"/>
        </w:rPr>
        <w:t xml:space="preserve"> – </w:t>
      </w:r>
      <w:r w:rsidR="006E32C5">
        <w:rPr>
          <w:rFonts w:ascii="Arial" w:hAnsi="Arial" w:cs="Arial"/>
        </w:rPr>
        <w:t>informacija o možnostih priključitve na plinovod,</w:t>
      </w:r>
      <w:r w:rsidRPr="00844DCE">
        <w:rPr>
          <w:rFonts w:ascii="Arial" w:hAnsi="Arial" w:cs="Arial"/>
        </w:rPr>
        <w:t xml:space="preserve"> </w:t>
      </w:r>
      <w:r w:rsidR="006E32C5">
        <w:rPr>
          <w:rFonts w:ascii="Arial" w:hAnsi="Arial" w:cs="Arial"/>
        </w:rPr>
        <w:t>Informacija o gradnji nove čistilne naprave in možnostih priključitve</w:t>
      </w:r>
    </w:p>
    <w:p w:rsidR="006E32C5" w:rsidRPr="00844DCE" w:rsidRDefault="006E32C5" w:rsidP="006E32C5">
      <w:pPr>
        <w:rPr>
          <w:rFonts w:ascii="Arial" w:hAnsi="Arial" w:cs="Arial"/>
        </w:rPr>
      </w:pPr>
      <w:r>
        <w:rPr>
          <w:rFonts w:ascii="Arial" w:hAnsi="Arial" w:cs="Arial"/>
        </w:rPr>
        <w:t>ZBOR OBČANOV, Žerjav, 30</w:t>
      </w:r>
      <w:r w:rsidR="00844DCE" w:rsidRPr="00844DCE">
        <w:rPr>
          <w:rFonts w:ascii="Arial" w:hAnsi="Arial" w:cs="Arial"/>
        </w:rPr>
        <w:t>.1.201</w:t>
      </w:r>
      <w:r>
        <w:rPr>
          <w:rFonts w:ascii="Arial" w:hAnsi="Arial" w:cs="Arial"/>
        </w:rPr>
        <w:t>7</w:t>
      </w:r>
      <w:r w:rsidR="00844DCE" w:rsidRPr="00844DCE">
        <w:rPr>
          <w:rFonts w:ascii="Arial" w:hAnsi="Arial" w:cs="Arial"/>
        </w:rPr>
        <w:t>, 2</w:t>
      </w:r>
      <w:r>
        <w:rPr>
          <w:rFonts w:ascii="Arial" w:hAnsi="Arial" w:cs="Arial"/>
        </w:rPr>
        <w:t>7.6.2017</w:t>
      </w:r>
      <w:r w:rsidR="00844DCE" w:rsidRPr="00844DCE">
        <w:rPr>
          <w:rFonts w:ascii="Arial" w:hAnsi="Arial" w:cs="Arial"/>
        </w:rPr>
        <w:t xml:space="preserve"> – </w:t>
      </w:r>
      <w:r>
        <w:rPr>
          <w:rFonts w:ascii="Arial" w:hAnsi="Arial" w:cs="Arial"/>
        </w:rPr>
        <w:t>informacija o možnostih priključitve na plinovod, Informacija o gradnji nove čistilne naprave in možnostih priključitve,</w:t>
      </w:r>
    </w:p>
    <w:p w:rsidR="009E2AC0" w:rsidRPr="009E2AC0" w:rsidRDefault="009E2AC0" w:rsidP="009E2AC0">
      <w:pPr>
        <w:rPr>
          <w:rFonts w:ascii="Arial" w:hAnsi="Arial" w:cs="Arial"/>
        </w:rPr>
      </w:pPr>
      <w:r w:rsidRPr="009E2AC0">
        <w:rPr>
          <w:rFonts w:ascii="Arial" w:hAnsi="Arial" w:cs="Arial"/>
        </w:rPr>
        <w:t>6. Za naslednje leto načrtujemo izvedbo naslednjih aktivnosti:</w:t>
      </w:r>
    </w:p>
    <w:tbl>
      <w:tblPr>
        <w:tblW w:w="9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2408"/>
        <w:gridCol w:w="2594"/>
      </w:tblGrid>
      <w:tr w:rsidR="009E2AC0" w:rsidRPr="009E2AC0" w:rsidTr="009E2AC0">
        <w:trPr>
          <w:trHeight w:val="1160"/>
        </w:trPr>
        <w:tc>
          <w:tcPr>
            <w:tcW w:w="4501" w:type="dxa"/>
          </w:tcPr>
          <w:p w:rsidR="009E2AC0" w:rsidRPr="009E2AC0" w:rsidRDefault="009E2AC0" w:rsidP="009E2AC0">
            <w:pPr>
              <w:rPr>
                <w:rFonts w:ascii="Arial" w:hAnsi="Arial" w:cs="Arial"/>
                <w:b/>
              </w:rPr>
            </w:pPr>
            <w:r w:rsidRPr="009E2AC0">
              <w:rPr>
                <w:rFonts w:ascii="Arial" w:hAnsi="Arial" w:cs="Arial"/>
                <w:b/>
              </w:rPr>
              <w:t>Predvidena aktivnost</w:t>
            </w:r>
          </w:p>
        </w:tc>
        <w:tc>
          <w:tcPr>
            <w:tcW w:w="2408" w:type="dxa"/>
          </w:tcPr>
          <w:p w:rsidR="009E2AC0" w:rsidRPr="009E2AC0" w:rsidRDefault="009E2AC0" w:rsidP="009E2AC0">
            <w:pPr>
              <w:rPr>
                <w:rFonts w:ascii="Arial" w:hAnsi="Arial" w:cs="Arial"/>
                <w:b/>
              </w:rPr>
            </w:pPr>
            <w:r w:rsidRPr="009E2AC0">
              <w:rPr>
                <w:rFonts w:ascii="Arial" w:hAnsi="Arial" w:cs="Arial"/>
                <w:b/>
              </w:rPr>
              <w:t>Predvidena investicijska vrednost oz. strošek aktivnosti</w:t>
            </w:r>
          </w:p>
        </w:tc>
        <w:tc>
          <w:tcPr>
            <w:tcW w:w="2594" w:type="dxa"/>
          </w:tcPr>
          <w:p w:rsidR="009E2AC0" w:rsidRPr="009E2AC0" w:rsidRDefault="009E2AC0" w:rsidP="009E2AC0">
            <w:pPr>
              <w:rPr>
                <w:rFonts w:ascii="Arial" w:hAnsi="Arial" w:cs="Arial"/>
                <w:b/>
              </w:rPr>
            </w:pPr>
            <w:r w:rsidRPr="009E2AC0">
              <w:rPr>
                <w:rFonts w:ascii="Arial" w:hAnsi="Arial" w:cs="Arial"/>
                <w:b/>
              </w:rPr>
              <w:t>Predvidena struktura financiranja aktivnosti glede na vir financiranja</w:t>
            </w:r>
          </w:p>
        </w:tc>
      </w:tr>
      <w:tr w:rsidR="00EA21A4" w:rsidRPr="009E2AC0" w:rsidTr="009E2AC0">
        <w:trPr>
          <w:trHeight w:val="289"/>
        </w:trPr>
        <w:tc>
          <w:tcPr>
            <w:tcW w:w="4501" w:type="dxa"/>
          </w:tcPr>
          <w:p w:rsidR="00EA21A4" w:rsidRPr="00BA415F" w:rsidRDefault="00EA21A4" w:rsidP="00EA21A4">
            <w:pPr>
              <w:spacing w:after="0" w:line="240" w:lineRule="auto"/>
              <w:rPr>
                <w:rFonts w:ascii="Arial" w:hAnsi="Arial" w:cs="Arial"/>
                <w:sz w:val="20"/>
              </w:rPr>
            </w:pPr>
            <w:r w:rsidRPr="00BA415F">
              <w:rPr>
                <w:rFonts w:ascii="Arial" w:hAnsi="Arial" w:cs="Arial"/>
                <w:sz w:val="20"/>
              </w:rPr>
              <w:t>Obnova dela (enega nadstropja) stavbe Hotel Črna</w:t>
            </w:r>
          </w:p>
        </w:tc>
        <w:tc>
          <w:tcPr>
            <w:tcW w:w="2408" w:type="dxa"/>
          </w:tcPr>
          <w:p w:rsidR="00EA21A4" w:rsidRPr="00BA415F" w:rsidRDefault="00EA21A4" w:rsidP="00EA21A4">
            <w:pPr>
              <w:rPr>
                <w:rFonts w:ascii="Arial" w:hAnsi="Arial" w:cs="Arial"/>
                <w:sz w:val="20"/>
              </w:rPr>
            </w:pPr>
            <w:r w:rsidRPr="00BA415F">
              <w:rPr>
                <w:rFonts w:ascii="Arial" w:hAnsi="Arial" w:cs="Arial"/>
                <w:sz w:val="20"/>
              </w:rPr>
              <w:t xml:space="preserve">25.000,00 </w:t>
            </w:r>
          </w:p>
        </w:tc>
        <w:tc>
          <w:tcPr>
            <w:tcW w:w="2594" w:type="dxa"/>
          </w:tcPr>
          <w:p w:rsidR="00EA21A4" w:rsidRPr="00BA415F" w:rsidRDefault="00EA21A4" w:rsidP="00DC1917">
            <w:pPr>
              <w:rPr>
                <w:rFonts w:ascii="Arial" w:hAnsi="Arial" w:cs="Arial"/>
                <w:sz w:val="20"/>
              </w:rPr>
            </w:pPr>
            <w:r w:rsidRPr="00BA415F">
              <w:rPr>
                <w:rFonts w:ascii="Arial" w:hAnsi="Arial" w:cs="Arial"/>
                <w:sz w:val="20"/>
              </w:rPr>
              <w:t>Neposreden - prihranek energije</w:t>
            </w:r>
          </w:p>
        </w:tc>
      </w:tr>
      <w:tr w:rsidR="009E2AC0" w:rsidRPr="009E2AC0" w:rsidTr="009E2AC0">
        <w:trPr>
          <w:trHeight w:val="289"/>
        </w:trPr>
        <w:tc>
          <w:tcPr>
            <w:tcW w:w="4501" w:type="dxa"/>
          </w:tcPr>
          <w:p w:rsidR="009E2AC0" w:rsidRPr="009467D2" w:rsidRDefault="009467D2" w:rsidP="00324154">
            <w:pPr>
              <w:spacing w:after="0" w:line="240" w:lineRule="auto"/>
              <w:rPr>
                <w:rFonts w:ascii="Arial" w:hAnsi="Arial" w:cs="Arial"/>
                <w:sz w:val="20"/>
              </w:rPr>
            </w:pPr>
            <w:r w:rsidRPr="009467D2">
              <w:rPr>
                <w:rFonts w:ascii="Arial" w:hAnsi="Arial" w:cs="Arial"/>
                <w:sz w:val="20"/>
              </w:rPr>
              <w:t xml:space="preserve">Sanacija strehe na objektu </w:t>
            </w:r>
            <w:r>
              <w:rPr>
                <w:rFonts w:ascii="Arial" w:hAnsi="Arial" w:cs="Arial"/>
                <w:sz w:val="20"/>
              </w:rPr>
              <w:t>v centru</w:t>
            </w:r>
          </w:p>
        </w:tc>
        <w:tc>
          <w:tcPr>
            <w:tcW w:w="2408" w:type="dxa"/>
          </w:tcPr>
          <w:p w:rsidR="009E2AC0" w:rsidRPr="009467D2" w:rsidRDefault="009467D2" w:rsidP="00324154">
            <w:pPr>
              <w:spacing w:after="0" w:line="240" w:lineRule="auto"/>
              <w:rPr>
                <w:rFonts w:ascii="Arial" w:hAnsi="Arial" w:cs="Arial"/>
                <w:sz w:val="20"/>
              </w:rPr>
            </w:pPr>
            <w:r>
              <w:rPr>
                <w:rFonts w:ascii="Arial" w:hAnsi="Arial" w:cs="Arial"/>
                <w:sz w:val="20"/>
              </w:rPr>
              <w:t>40.278,30</w:t>
            </w:r>
          </w:p>
        </w:tc>
        <w:tc>
          <w:tcPr>
            <w:tcW w:w="2594" w:type="dxa"/>
          </w:tcPr>
          <w:p w:rsidR="009E2AC0" w:rsidRPr="009467D2" w:rsidRDefault="009467D2" w:rsidP="00324154">
            <w:pPr>
              <w:spacing w:after="0" w:line="240" w:lineRule="auto"/>
              <w:rPr>
                <w:rFonts w:ascii="Arial" w:hAnsi="Arial" w:cs="Arial"/>
                <w:sz w:val="20"/>
              </w:rPr>
            </w:pPr>
            <w:r w:rsidRPr="00BA415F">
              <w:rPr>
                <w:rFonts w:ascii="Arial" w:hAnsi="Arial" w:cs="Arial"/>
                <w:sz w:val="20"/>
              </w:rPr>
              <w:t>Neposreden - prihranek energije</w:t>
            </w:r>
          </w:p>
        </w:tc>
      </w:tr>
      <w:tr w:rsidR="009E2AC0" w:rsidRPr="009E2AC0" w:rsidTr="009E2AC0">
        <w:trPr>
          <w:trHeight w:val="289"/>
        </w:trPr>
        <w:tc>
          <w:tcPr>
            <w:tcW w:w="4501" w:type="dxa"/>
          </w:tcPr>
          <w:p w:rsidR="009E2AC0" w:rsidRPr="009467D2" w:rsidRDefault="00C9186B" w:rsidP="00324154">
            <w:pPr>
              <w:spacing w:after="0" w:line="240" w:lineRule="auto"/>
              <w:rPr>
                <w:rFonts w:ascii="Arial" w:hAnsi="Arial" w:cs="Arial"/>
                <w:sz w:val="20"/>
              </w:rPr>
            </w:pPr>
            <w:r>
              <w:rPr>
                <w:rFonts w:ascii="Arial" w:hAnsi="Arial" w:cs="Arial"/>
                <w:sz w:val="20"/>
              </w:rPr>
              <w:t>Obnova fasade na javnem objektiv centru Črne</w:t>
            </w:r>
          </w:p>
        </w:tc>
        <w:tc>
          <w:tcPr>
            <w:tcW w:w="2408" w:type="dxa"/>
          </w:tcPr>
          <w:p w:rsidR="009E2AC0" w:rsidRPr="009467D2" w:rsidRDefault="000C58BA" w:rsidP="00324154">
            <w:pPr>
              <w:spacing w:after="0" w:line="240" w:lineRule="auto"/>
              <w:rPr>
                <w:rFonts w:ascii="Arial" w:hAnsi="Arial" w:cs="Arial"/>
                <w:sz w:val="20"/>
              </w:rPr>
            </w:pPr>
            <w:r>
              <w:rPr>
                <w:rFonts w:ascii="Arial" w:hAnsi="Arial" w:cs="Arial"/>
                <w:sz w:val="20"/>
              </w:rPr>
              <w:t>110.000,00</w:t>
            </w:r>
          </w:p>
        </w:tc>
        <w:tc>
          <w:tcPr>
            <w:tcW w:w="2594" w:type="dxa"/>
          </w:tcPr>
          <w:p w:rsidR="009E2AC0" w:rsidRPr="009467D2" w:rsidRDefault="000C58BA" w:rsidP="00324154">
            <w:pPr>
              <w:spacing w:after="0" w:line="240" w:lineRule="auto"/>
              <w:rPr>
                <w:rFonts w:ascii="Arial" w:hAnsi="Arial" w:cs="Arial"/>
                <w:sz w:val="20"/>
              </w:rPr>
            </w:pPr>
            <w:r w:rsidRPr="00BA415F">
              <w:rPr>
                <w:rFonts w:ascii="Arial" w:hAnsi="Arial" w:cs="Arial"/>
                <w:sz w:val="20"/>
              </w:rPr>
              <w:t>Neposreden - prihranek energije</w:t>
            </w:r>
          </w:p>
        </w:tc>
      </w:tr>
      <w:tr w:rsidR="00AB1BA6" w:rsidRPr="009E2AC0" w:rsidTr="009E2AC0">
        <w:trPr>
          <w:trHeight w:val="289"/>
        </w:trPr>
        <w:tc>
          <w:tcPr>
            <w:tcW w:w="4501" w:type="dxa"/>
          </w:tcPr>
          <w:p w:rsidR="00AB1BA6" w:rsidRDefault="00AB1BA6" w:rsidP="00324154">
            <w:pPr>
              <w:spacing w:after="0" w:line="240" w:lineRule="auto"/>
              <w:rPr>
                <w:rFonts w:ascii="Arial" w:hAnsi="Arial" w:cs="Arial"/>
                <w:sz w:val="20"/>
              </w:rPr>
            </w:pPr>
          </w:p>
        </w:tc>
        <w:tc>
          <w:tcPr>
            <w:tcW w:w="2408" w:type="dxa"/>
          </w:tcPr>
          <w:p w:rsidR="00AB1BA6" w:rsidRDefault="00AB1BA6" w:rsidP="00324154">
            <w:pPr>
              <w:spacing w:after="0" w:line="240" w:lineRule="auto"/>
              <w:rPr>
                <w:rFonts w:ascii="Arial" w:hAnsi="Arial" w:cs="Arial"/>
                <w:sz w:val="20"/>
              </w:rPr>
            </w:pPr>
          </w:p>
        </w:tc>
        <w:tc>
          <w:tcPr>
            <w:tcW w:w="2594" w:type="dxa"/>
          </w:tcPr>
          <w:p w:rsidR="00AB1BA6" w:rsidRPr="00BA415F" w:rsidRDefault="00AB1BA6" w:rsidP="00324154">
            <w:pPr>
              <w:spacing w:after="0" w:line="240" w:lineRule="auto"/>
              <w:rPr>
                <w:rFonts w:ascii="Arial" w:hAnsi="Arial" w:cs="Arial"/>
                <w:sz w:val="20"/>
              </w:rPr>
            </w:pPr>
          </w:p>
        </w:tc>
      </w:tr>
      <w:tr w:rsidR="009E2AC0" w:rsidRPr="009E2AC0" w:rsidTr="009E2AC0">
        <w:trPr>
          <w:trHeight w:val="289"/>
        </w:trPr>
        <w:tc>
          <w:tcPr>
            <w:tcW w:w="4501" w:type="dxa"/>
          </w:tcPr>
          <w:p w:rsidR="009E2AC0" w:rsidRPr="009467D2" w:rsidRDefault="00BD2B98" w:rsidP="00324154">
            <w:pPr>
              <w:spacing w:after="0" w:line="240" w:lineRule="auto"/>
              <w:rPr>
                <w:rFonts w:ascii="Arial" w:hAnsi="Arial" w:cs="Arial"/>
                <w:sz w:val="20"/>
              </w:rPr>
            </w:pPr>
            <w:r>
              <w:rPr>
                <w:rFonts w:ascii="Arial" w:hAnsi="Arial" w:cs="Arial"/>
                <w:sz w:val="20"/>
              </w:rPr>
              <w:t xml:space="preserve">Izgradnja ČN in kanalizacijskega sistema </w:t>
            </w:r>
          </w:p>
        </w:tc>
        <w:tc>
          <w:tcPr>
            <w:tcW w:w="2408" w:type="dxa"/>
          </w:tcPr>
          <w:p w:rsidR="009E2AC0" w:rsidRPr="009467D2" w:rsidRDefault="00C9186B" w:rsidP="00324154">
            <w:pPr>
              <w:spacing w:after="0" w:line="240" w:lineRule="auto"/>
              <w:rPr>
                <w:rFonts w:ascii="Arial" w:hAnsi="Arial" w:cs="Arial"/>
                <w:sz w:val="20"/>
              </w:rPr>
            </w:pPr>
            <w:r>
              <w:rPr>
                <w:rFonts w:ascii="Arial" w:hAnsi="Arial" w:cs="Arial"/>
                <w:sz w:val="20"/>
              </w:rPr>
              <w:t>661.413,47</w:t>
            </w:r>
          </w:p>
        </w:tc>
        <w:tc>
          <w:tcPr>
            <w:tcW w:w="2594" w:type="dxa"/>
          </w:tcPr>
          <w:p w:rsidR="009E2AC0" w:rsidRPr="009467D2" w:rsidRDefault="00BD2B98" w:rsidP="00324154">
            <w:pPr>
              <w:spacing w:after="0" w:line="240" w:lineRule="auto"/>
              <w:rPr>
                <w:rFonts w:ascii="Arial" w:hAnsi="Arial" w:cs="Arial"/>
                <w:sz w:val="20"/>
              </w:rPr>
            </w:pPr>
            <w:r w:rsidRPr="00BA415F">
              <w:rPr>
                <w:rFonts w:ascii="Arial" w:hAnsi="Arial" w:cs="Arial"/>
                <w:sz w:val="20"/>
              </w:rPr>
              <w:t>neposreden učinek, energetsko bolj učinkovita naprava, prihranek energije</w:t>
            </w:r>
          </w:p>
        </w:tc>
      </w:tr>
      <w:tr w:rsidR="009E2AC0" w:rsidRPr="009E2AC0" w:rsidTr="009E2AC0">
        <w:trPr>
          <w:trHeight w:val="289"/>
        </w:trPr>
        <w:tc>
          <w:tcPr>
            <w:tcW w:w="4501" w:type="dxa"/>
          </w:tcPr>
          <w:p w:rsidR="009E2AC0" w:rsidRPr="009467D2" w:rsidRDefault="00AB1BA6" w:rsidP="00324154">
            <w:pPr>
              <w:spacing w:after="0" w:line="240" w:lineRule="auto"/>
              <w:rPr>
                <w:rFonts w:ascii="Arial" w:hAnsi="Arial" w:cs="Arial"/>
                <w:sz w:val="20"/>
              </w:rPr>
            </w:pPr>
            <w:r w:rsidRPr="00BA415F">
              <w:rPr>
                <w:rFonts w:ascii="Arial" w:hAnsi="Arial" w:cs="Arial"/>
                <w:sz w:val="20"/>
              </w:rPr>
              <w:t>Izgradnja javne razsvetljave</w:t>
            </w:r>
          </w:p>
        </w:tc>
        <w:tc>
          <w:tcPr>
            <w:tcW w:w="2408" w:type="dxa"/>
          </w:tcPr>
          <w:p w:rsidR="009E2AC0" w:rsidRPr="009467D2" w:rsidRDefault="00AB1BA6" w:rsidP="00324154">
            <w:pPr>
              <w:spacing w:after="0" w:line="240" w:lineRule="auto"/>
              <w:rPr>
                <w:rFonts w:ascii="Arial" w:hAnsi="Arial" w:cs="Arial"/>
                <w:sz w:val="20"/>
              </w:rPr>
            </w:pPr>
            <w:r>
              <w:rPr>
                <w:rFonts w:ascii="Arial" w:hAnsi="Arial" w:cs="Arial"/>
                <w:sz w:val="20"/>
              </w:rPr>
              <w:t>16.000,00</w:t>
            </w:r>
          </w:p>
        </w:tc>
        <w:tc>
          <w:tcPr>
            <w:tcW w:w="2594" w:type="dxa"/>
          </w:tcPr>
          <w:p w:rsidR="009E2AC0" w:rsidRPr="009467D2" w:rsidRDefault="00AB1BA6" w:rsidP="00324154">
            <w:pPr>
              <w:spacing w:after="0" w:line="240" w:lineRule="auto"/>
              <w:rPr>
                <w:rFonts w:ascii="Arial" w:hAnsi="Arial" w:cs="Arial"/>
                <w:sz w:val="20"/>
              </w:rPr>
            </w:pPr>
            <w:r w:rsidRPr="00BA415F">
              <w:rPr>
                <w:rFonts w:ascii="Arial" w:hAnsi="Arial" w:cs="Arial"/>
                <w:sz w:val="20"/>
              </w:rPr>
              <w:t>Prihranek energije,</w:t>
            </w:r>
          </w:p>
        </w:tc>
      </w:tr>
    </w:tbl>
    <w:p w:rsidR="0025051C" w:rsidRDefault="0025051C" w:rsidP="009E2AC0">
      <w:pPr>
        <w:rPr>
          <w:rFonts w:ascii="Arial" w:hAnsi="Arial" w:cs="Arial"/>
          <w:sz w:val="20"/>
        </w:rPr>
      </w:pPr>
    </w:p>
    <w:p w:rsidR="009E2AC0" w:rsidRPr="00324154" w:rsidRDefault="009E2AC0" w:rsidP="009E2AC0">
      <w:pPr>
        <w:rPr>
          <w:rFonts w:ascii="Arial" w:hAnsi="Arial" w:cs="Arial"/>
          <w:sz w:val="20"/>
        </w:rPr>
      </w:pPr>
      <w:r w:rsidRPr="00324154">
        <w:rPr>
          <w:rFonts w:ascii="Arial" w:hAnsi="Arial" w:cs="Arial"/>
          <w:sz w:val="20"/>
        </w:rPr>
        <w:t>(Vpišite tudi morebitne študije izvedljivosti, investicijske načrte, pridobivanje dokumentacije ipd. za pripravo izvedbe posameznih projektov).</w:t>
      </w:r>
    </w:p>
    <w:p w:rsidR="009E2AC0" w:rsidRPr="009E2AC0" w:rsidRDefault="009E2AC0" w:rsidP="009E2AC0">
      <w:pPr>
        <w:rPr>
          <w:rFonts w:ascii="Arial" w:hAnsi="Arial" w:cs="Arial"/>
        </w:rPr>
      </w:pPr>
      <w:bookmarkStart w:id="0" w:name="_GoBack"/>
      <w:bookmarkEnd w:id="0"/>
    </w:p>
    <w:p w:rsidR="009E2AC0" w:rsidRPr="009E2AC0" w:rsidRDefault="009E2AC0" w:rsidP="009E2AC0">
      <w:pPr>
        <w:rPr>
          <w:rFonts w:ascii="Arial" w:hAnsi="Arial" w:cs="Arial"/>
          <w:u w:val="single"/>
        </w:rPr>
      </w:pPr>
      <w:r w:rsidRPr="009E2AC0">
        <w:rPr>
          <w:rFonts w:ascii="Arial" w:hAnsi="Arial" w:cs="Arial"/>
          <w:u w:val="single"/>
        </w:rPr>
        <w:t>Priloge:</w:t>
      </w:r>
    </w:p>
    <w:p w:rsidR="009E2AC0" w:rsidRPr="009E2AC0" w:rsidRDefault="009E2AC0" w:rsidP="009E2AC0">
      <w:pPr>
        <w:numPr>
          <w:ilvl w:val="0"/>
          <w:numId w:val="1"/>
        </w:numPr>
        <w:spacing w:after="0" w:line="240" w:lineRule="auto"/>
        <w:jc w:val="both"/>
        <w:rPr>
          <w:rFonts w:ascii="Arial" w:hAnsi="Arial" w:cs="Arial"/>
        </w:rPr>
      </w:pPr>
      <w:r w:rsidRPr="009E2AC0">
        <w:rPr>
          <w:rFonts w:ascii="Arial" w:hAnsi="Arial" w:cs="Arial"/>
        </w:rPr>
        <w:t>Akcijski plan iz Lokalnega energetskega koncepta (samo pri prvem poročanju).</w:t>
      </w:r>
    </w:p>
    <w:p w:rsidR="009E2AC0" w:rsidRPr="00324154" w:rsidRDefault="009E2AC0" w:rsidP="009E2AC0">
      <w:pPr>
        <w:numPr>
          <w:ilvl w:val="0"/>
          <w:numId w:val="1"/>
        </w:numPr>
        <w:spacing w:after="0" w:line="240" w:lineRule="auto"/>
        <w:jc w:val="both"/>
        <w:rPr>
          <w:rFonts w:ascii="Arial" w:hAnsi="Arial" w:cs="Arial"/>
        </w:rPr>
      </w:pPr>
      <w:r w:rsidRPr="009E2AC0">
        <w:rPr>
          <w:rFonts w:ascii="Arial" w:hAnsi="Arial" w:cs="Arial"/>
        </w:rPr>
        <w:t xml:space="preserve">Ostale morebitne priloge. </w:t>
      </w:r>
    </w:p>
    <w:p w:rsidR="00B93A7C" w:rsidRDefault="00B93A7C">
      <w:pPr>
        <w:rPr>
          <w:rFonts w:ascii="Arial" w:hAnsi="Arial" w:cs="Arial"/>
        </w:rPr>
      </w:pPr>
    </w:p>
    <w:p w:rsidR="007B4BE7" w:rsidRDefault="007B4BE7">
      <w:pPr>
        <w:rPr>
          <w:rFonts w:ascii="Arial" w:hAnsi="Arial" w:cs="Arial"/>
        </w:rPr>
      </w:pPr>
    </w:p>
    <w:p w:rsidR="007B4BE7" w:rsidRDefault="007B4BE7" w:rsidP="007B4BE7">
      <w:pPr>
        <w:spacing w:after="0" w:line="240" w:lineRule="auto"/>
      </w:pPr>
    </w:p>
    <w:p w:rsidR="007B4BE7" w:rsidRPr="007B4BE7" w:rsidRDefault="007B4BE7" w:rsidP="007B4BE7">
      <w:pPr>
        <w:spacing w:after="0" w:line="240" w:lineRule="auto"/>
        <w:rPr>
          <w:rFonts w:ascii="Arial" w:hAnsi="Arial" w:cs="Arial"/>
        </w:rPr>
      </w:pPr>
      <w:r w:rsidRPr="007B4BE7">
        <w:rPr>
          <w:rFonts w:ascii="Arial" w:hAnsi="Arial" w:cs="Arial"/>
        </w:rPr>
        <w:t>Poročilo pripravila:</w:t>
      </w:r>
      <w:r w:rsidRPr="007B4BE7">
        <w:rPr>
          <w:rFonts w:ascii="Arial" w:hAnsi="Arial" w:cs="Arial"/>
        </w:rPr>
        <w:tab/>
      </w:r>
      <w:r w:rsidRPr="007B4BE7">
        <w:rPr>
          <w:rFonts w:ascii="Arial" w:hAnsi="Arial" w:cs="Arial"/>
        </w:rPr>
        <w:tab/>
      </w:r>
      <w:r w:rsidRPr="007B4BE7">
        <w:rPr>
          <w:rFonts w:ascii="Arial" w:hAnsi="Arial" w:cs="Arial"/>
        </w:rPr>
        <w:tab/>
      </w:r>
      <w:r w:rsidRPr="007B4BE7">
        <w:rPr>
          <w:rFonts w:ascii="Arial" w:hAnsi="Arial" w:cs="Arial"/>
        </w:rPr>
        <w:tab/>
      </w:r>
      <w:r w:rsidRPr="007B4BE7">
        <w:rPr>
          <w:rFonts w:ascii="Arial" w:hAnsi="Arial" w:cs="Arial"/>
        </w:rPr>
        <w:tab/>
      </w:r>
      <w:r w:rsidRPr="007B4BE7">
        <w:rPr>
          <w:rFonts w:ascii="Arial" w:hAnsi="Arial" w:cs="Arial"/>
        </w:rPr>
        <w:tab/>
      </w:r>
      <w:r w:rsidRPr="007B4BE7">
        <w:rPr>
          <w:rFonts w:ascii="Arial" w:hAnsi="Arial" w:cs="Arial"/>
        </w:rPr>
        <w:tab/>
        <w:t xml:space="preserve">             Županja</w:t>
      </w:r>
    </w:p>
    <w:p w:rsidR="007B4BE7" w:rsidRPr="007B4BE7" w:rsidRDefault="007B4BE7" w:rsidP="007B4BE7">
      <w:pPr>
        <w:spacing w:after="0" w:line="240" w:lineRule="auto"/>
        <w:rPr>
          <w:rFonts w:ascii="Arial" w:hAnsi="Arial" w:cs="Arial"/>
        </w:rPr>
      </w:pPr>
      <w:r w:rsidRPr="007B4BE7">
        <w:rPr>
          <w:rFonts w:ascii="Arial" w:hAnsi="Arial" w:cs="Arial"/>
        </w:rPr>
        <w:tab/>
      </w:r>
      <w:r w:rsidRPr="007B4BE7">
        <w:rPr>
          <w:rFonts w:ascii="Arial" w:hAnsi="Arial" w:cs="Arial"/>
        </w:rPr>
        <w:tab/>
      </w:r>
      <w:r w:rsidRPr="007B4BE7">
        <w:rPr>
          <w:rFonts w:ascii="Arial" w:hAnsi="Arial" w:cs="Arial"/>
        </w:rPr>
        <w:tab/>
      </w:r>
      <w:r w:rsidRPr="007B4BE7">
        <w:rPr>
          <w:rFonts w:ascii="Arial" w:hAnsi="Arial" w:cs="Arial"/>
        </w:rPr>
        <w:tab/>
      </w:r>
      <w:r w:rsidRPr="007B4BE7">
        <w:rPr>
          <w:rFonts w:ascii="Arial" w:hAnsi="Arial" w:cs="Arial"/>
        </w:rPr>
        <w:tab/>
      </w:r>
      <w:r w:rsidRPr="007B4BE7">
        <w:rPr>
          <w:rFonts w:ascii="Arial" w:hAnsi="Arial" w:cs="Arial"/>
        </w:rPr>
        <w:tab/>
      </w:r>
      <w:r w:rsidRPr="007B4BE7">
        <w:rPr>
          <w:rFonts w:ascii="Arial" w:hAnsi="Arial" w:cs="Arial"/>
        </w:rPr>
        <w:tab/>
      </w:r>
      <w:r w:rsidRPr="007B4BE7">
        <w:rPr>
          <w:rFonts w:ascii="Arial" w:hAnsi="Arial" w:cs="Arial"/>
        </w:rPr>
        <w:tab/>
      </w:r>
      <w:r w:rsidRPr="007B4BE7">
        <w:rPr>
          <w:rFonts w:ascii="Arial" w:hAnsi="Arial" w:cs="Arial"/>
        </w:rPr>
        <w:tab/>
        <w:t>Občine Črna na Koroškem</w:t>
      </w:r>
    </w:p>
    <w:p w:rsidR="007B4BE7" w:rsidRPr="007B4BE7" w:rsidRDefault="007B4BE7" w:rsidP="007B4BE7">
      <w:pPr>
        <w:spacing w:after="0" w:line="240" w:lineRule="auto"/>
        <w:rPr>
          <w:rFonts w:ascii="Arial" w:hAnsi="Arial" w:cs="Arial"/>
        </w:rPr>
      </w:pPr>
      <w:r w:rsidRPr="007B4BE7">
        <w:rPr>
          <w:rFonts w:ascii="Arial" w:hAnsi="Arial" w:cs="Arial"/>
        </w:rPr>
        <w:t>Irena Nagernik,</w:t>
      </w:r>
      <w:r w:rsidRPr="007B4BE7">
        <w:rPr>
          <w:rFonts w:ascii="Arial" w:hAnsi="Arial" w:cs="Arial"/>
        </w:rPr>
        <w:tab/>
      </w:r>
    </w:p>
    <w:p w:rsidR="007B4BE7" w:rsidRPr="007B4BE7" w:rsidRDefault="007B4BE7" w:rsidP="007B4BE7">
      <w:pPr>
        <w:spacing w:after="0" w:line="240" w:lineRule="auto"/>
        <w:rPr>
          <w:rFonts w:ascii="Arial" w:hAnsi="Arial" w:cs="Arial"/>
        </w:rPr>
      </w:pPr>
      <w:r w:rsidRPr="007B4BE7">
        <w:rPr>
          <w:rFonts w:ascii="Arial" w:hAnsi="Arial" w:cs="Arial"/>
        </w:rPr>
        <w:t>Tajnica občinske uprave</w:t>
      </w:r>
      <w:r w:rsidRPr="007B4BE7">
        <w:rPr>
          <w:rFonts w:ascii="Arial" w:hAnsi="Arial" w:cs="Arial"/>
        </w:rPr>
        <w:tab/>
      </w:r>
      <w:r w:rsidRPr="007B4BE7">
        <w:rPr>
          <w:rFonts w:ascii="Arial" w:hAnsi="Arial" w:cs="Arial"/>
        </w:rPr>
        <w:tab/>
      </w:r>
      <w:r w:rsidRPr="007B4BE7">
        <w:rPr>
          <w:rFonts w:ascii="Arial" w:hAnsi="Arial" w:cs="Arial"/>
        </w:rPr>
        <w:tab/>
      </w:r>
      <w:r w:rsidRPr="007B4BE7">
        <w:rPr>
          <w:rFonts w:ascii="Arial" w:hAnsi="Arial" w:cs="Arial"/>
        </w:rPr>
        <w:tab/>
      </w:r>
      <w:r w:rsidRPr="007B4BE7">
        <w:rPr>
          <w:rFonts w:ascii="Arial" w:hAnsi="Arial" w:cs="Arial"/>
        </w:rPr>
        <w:tab/>
      </w:r>
      <w:r w:rsidRPr="007B4BE7">
        <w:rPr>
          <w:rFonts w:ascii="Arial" w:hAnsi="Arial" w:cs="Arial"/>
        </w:rPr>
        <w:tab/>
        <w:t xml:space="preserve">    mag. Romana Lesjak</w:t>
      </w:r>
    </w:p>
    <w:p w:rsidR="007B4BE7" w:rsidRPr="007B4BE7" w:rsidRDefault="007B4BE7">
      <w:pPr>
        <w:rPr>
          <w:rFonts w:ascii="Arial" w:hAnsi="Arial" w:cs="Arial"/>
        </w:rPr>
      </w:pPr>
    </w:p>
    <w:sectPr w:rsidR="007B4BE7" w:rsidRPr="007B4BE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8C" w:rsidRDefault="0015048C" w:rsidP="009E2AC0">
      <w:pPr>
        <w:spacing w:after="0" w:line="240" w:lineRule="auto"/>
      </w:pPr>
      <w:r>
        <w:separator/>
      </w:r>
    </w:p>
  </w:endnote>
  <w:endnote w:type="continuationSeparator" w:id="0">
    <w:p w:rsidR="0015048C" w:rsidRDefault="0015048C" w:rsidP="009E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8C" w:rsidRDefault="0015048C" w:rsidP="009E2AC0">
      <w:pPr>
        <w:spacing w:after="0" w:line="240" w:lineRule="auto"/>
      </w:pPr>
      <w:r>
        <w:separator/>
      </w:r>
    </w:p>
  </w:footnote>
  <w:footnote w:type="continuationSeparator" w:id="0">
    <w:p w:rsidR="0015048C" w:rsidRDefault="0015048C" w:rsidP="009E2AC0">
      <w:pPr>
        <w:spacing w:after="0" w:line="240" w:lineRule="auto"/>
      </w:pPr>
      <w:r>
        <w:continuationSeparator/>
      </w:r>
    </w:p>
  </w:footnote>
  <w:footnote w:id="1">
    <w:p w:rsidR="00DC1917" w:rsidRPr="009E2AC0" w:rsidRDefault="00DC1917" w:rsidP="009E2AC0">
      <w:pPr>
        <w:pStyle w:val="Sprotnaopomba-besedilo"/>
        <w:rPr>
          <w:rFonts w:cs="Arial"/>
          <w:sz w:val="16"/>
          <w:szCs w:val="16"/>
        </w:rPr>
      </w:pPr>
      <w:r w:rsidRPr="009E2AC0">
        <w:rPr>
          <w:rStyle w:val="Sprotnaopomba-sklic"/>
          <w:rFonts w:cs="Arial"/>
          <w:sz w:val="18"/>
          <w:szCs w:val="18"/>
        </w:rPr>
        <w:footnoteRef/>
      </w:r>
      <w:r w:rsidRPr="009E2AC0">
        <w:rPr>
          <w:rFonts w:cs="Arial"/>
          <w:sz w:val="18"/>
          <w:szCs w:val="18"/>
        </w:rPr>
        <w:t xml:space="preserve"> </w:t>
      </w:r>
      <w:r w:rsidRPr="009E2AC0">
        <w:rPr>
          <w:rFonts w:cs="Arial"/>
          <w:sz w:val="16"/>
          <w:szCs w:val="16"/>
        </w:rPr>
        <w:t xml:space="preserve">Pri ukrepih URE: opredeliti znižanje stroškov. </w:t>
      </w:r>
    </w:p>
    <w:p w:rsidR="00DC1917" w:rsidRPr="009E2AC0" w:rsidRDefault="00DC1917" w:rsidP="009E2AC0">
      <w:pPr>
        <w:pStyle w:val="Sprotnaopomba-besedilo"/>
        <w:rPr>
          <w:rFonts w:cs="Arial"/>
          <w:sz w:val="16"/>
          <w:szCs w:val="16"/>
        </w:rPr>
      </w:pPr>
      <w:r w:rsidRPr="009E2AC0">
        <w:rPr>
          <w:rFonts w:cs="Arial"/>
          <w:sz w:val="16"/>
          <w:szCs w:val="16"/>
        </w:rPr>
        <w:t>Pri organizaciji delavnic, okroglih miz, predavanj ipd.: navesti število prisotnih.</w:t>
      </w:r>
    </w:p>
    <w:p w:rsidR="00DC1917" w:rsidRPr="009E2AC0" w:rsidRDefault="00DC1917" w:rsidP="009E2AC0">
      <w:pPr>
        <w:pStyle w:val="Sprotnaopomba-besedilo"/>
        <w:rPr>
          <w:rFonts w:cs="Arial"/>
          <w:sz w:val="16"/>
          <w:szCs w:val="16"/>
        </w:rPr>
      </w:pPr>
      <w:r w:rsidRPr="009E2AC0">
        <w:rPr>
          <w:rFonts w:cs="Arial"/>
          <w:sz w:val="16"/>
          <w:szCs w:val="16"/>
        </w:rPr>
        <w:t xml:space="preserve">Pri ukrepih zamenjave fosilnih goriv za OVE: navesti oceno zmanjšanja emisij ALI navesti letno porabo goriva pred ukrepom (npr. letna količina porabljenega ELKO) in porabo goriva po ukrepu (količina porabljenih npr. sekancev, pri čemer naj se opredeli tudi obdobje na katerega se ta količina nanaša).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917" w:rsidRPr="009E2AC0" w:rsidRDefault="00DC1917" w:rsidP="009E2AC0">
    <w:pPr>
      <w:pageBreakBefore/>
      <w:rPr>
        <w:rFonts w:ascii="Arial" w:hAnsi="Arial" w:cs="Arial"/>
        <w:sz w:val="18"/>
        <w:szCs w:val="18"/>
      </w:rPr>
    </w:pPr>
    <w:r w:rsidRPr="009E2AC0">
      <w:rPr>
        <w:rFonts w:ascii="Arial" w:hAnsi="Arial" w:cs="Arial"/>
        <w:sz w:val="18"/>
        <w:szCs w:val="18"/>
      </w:rPr>
      <w:t>Pravilnik o metodologiji in obvezni vsebini lokalnega energetskega koncepta (Ur. l. RS, št. 56/2016) -</w:t>
    </w:r>
    <w:r>
      <w:rPr>
        <w:rFonts w:ascii="Arial" w:hAnsi="Arial" w:cs="Arial"/>
        <w:sz w:val="18"/>
        <w:szCs w:val="18"/>
      </w:rPr>
      <w:t xml:space="preserve"> </w:t>
    </w:r>
    <w:r w:rsidRPr="009E2AC0">
      <w:rPr>
        <w:rFonts w:ascii="Arial" w:hAnsi="Arial" w:cs="Arial"/>
        <w:sz w:val="18"/>
        <w:szCs w:val="18"/>
      </w:rPr>
      <w:t>Priloga 3</w:t>
    </w:r>
  </w:p>
  <w:p w:rsidR="00DC1917" w:rsidRDefault="00DC191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191E"/>
    <w:multiLevelType w:val="hybridMultilevel"/>
    <w:tmpl w:val="84C4C940"/>
    <w:lvl w:ilvl="0" w:tplc="BB38FA8C">
      <w:start w:val="5"/>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4613"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F0257FB"/>
    <w:multiLevelType w:val="hybridMultilevel"/>
    <w:tmpl w:val="ED241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6E72CAE"/>
    <w:multiLevelType w:val="hybridMultilevel"/>
    <w:tmpl w:val="3EF22288"/>
    <w:lvl w:ilvl="0" w:tplc="47BEC4F6">
      <w:start w:val="3"/>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9266C83"/>
    <w:multiLevelType w:val="hybridMultilevel"/>
    <w:tmpl w:val="73C4CA32"/>
    <w:lvl w:ilvl="0" w:tplc="7F9E69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70A1210"/>
    <w:multiLevelType w:val="hybridMultilevel"/>
    <w:tmpl w:val="49CCABBC"/>
    <w:lvl w:ilvl="0" w:tplc="7F9E69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FE95EDA"/>
    <w:multiLevelType w:val="hybridMultilevel"/>
    <w:tmpl w:val="A54AA5D8"/>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4613"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C0"/>
    <w:rsid w:val="000C58BA"/>
    <w:rsid w:val="0015048C"/>
    <w:rsid w:val="0025051C"/>
    <w:rsid w:val="00324154"/>
    <w:rsid w:val="00592418"/>
    <w:rsid w:val="005C6BD8"/>
    <w:rsid w:val="006B530F"/>
    <w:rsid w:val="006E32C5"/>
    <w:rsid w:val="007B4BE7"/>
    <w:rsid w:val="00844DCE"/>
    <w:rsid w:val="009467D2"/>
    <w:rsid w:val="009E2AC0"/>
    <w:rsid w:val="00AB14DA"/>
    <w:rsid w:val="00AB1BA6"/>
    <w:rsid w:val="00B93A7C"/>
    <w:rsid w:val="00BA415F"/>
    <w:rsid w:val="00BD2B98"/>
    <w:rsid w:val="00C9186B"/>
    <w:rsid w:val="00CB2F7A"/>
    <w:rsid w:val="00D54E45"/>
    <w:rsid w:val="00D81CAD"/>
    <w:rsid w:val="00DC1917"/>
    <w:rsid w:val="00DF4713"/>
    <w:rsid w:val="00E83F15"/>
    <w:rsid w:val="00E93670"/>
    <w:rsid w:val="00EA21A4"/>
    <w:rsid w:val="00F33FF3"/>
    <w:rsid w:val="00F417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2AC0"/>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2AC0"/>
    <w:pPr>
      <w:spacing w:after="0" w:line="240" w:lineRule="auto"/>
      <w:ind w:left="708"/>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semiHidden/>
    <w:unhideWhenUsed/>
    <w:rsid w:val="009E2AC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9E2AC0"/>
    <w:rPr>
      <w:rFonts w:ascii="Arial" w:eastAsia="Times New Roman" w:hAnsi="Arial" w:cs="Times New Roman"/>
      <w:sz w:val="20"/>
      <w:szCs w:val="20"/>
      <w:lang w:eastAsia="sl-SI"/>
    </w:rPr>
  </w:style>
  <w:style w:type="character" w:styleId="Sprotnaopomba-sklic">
    <w:name w:val="footnote reference"/>
    <w:semiHidden/>
    <w:rsid w:val="009E2AC0"/>
    <w:rPr>
      <w:vertAlign w:val="superscript"/>
    </w:rPr>
  </w:style>
  <w:style w:type="paragraph" w:styleId="Glava">
    <w:name w:val="header"/>
    <w:basedOn w:val="Navaden"/>
    <w:link w:val="GlavaZnak"/>
    <w:uiPriority w:val="99"/>
    <w:unhideWhenUsed/>
    <w:rsid w:val="009E2AC0"/>
    <w:pPr>
      <w:tabs>
        <w:tab w:val="center" w:pos="4536"/>
        <w:tab w:val="right" w:pos="9072"/>
      </w:tabs>
      <w:spacing w:after="0" w:line="240" w:lineRule="auto"/>
    </w:pPr>
  </w:style>
  <w:style w:type="character" w:customStyle="1" w:styleId="GlavaZnak">
    <w:name w:val="Glava Znak"/>
    <w:basedOn w:val="Privzetapisavaodstavka"/>
    <w:link w:val="Glava"/>
    <w:uiPriority w:val="99"/>
    <w:rsid w:val="009E2AC0"/>
  </w:style>
  <w:style w:type="paragraph" w:styleId="Noga">
    <w:name w:val="footer"/>
    <w:basedOn w:val="Navaden"/>
    <w:link w:val="NogaZnak"/>
    <w:uiPriority w:val="99"/>
    <w:unhideWhenUsed/>
    <w:rsid w:val="009E2AC0"/>
    <w:pPr>
      <w:tabs>
        <w:tab w:val="center" w:pos="4536"/>
        <w:tab w:val="right" w:pos="9072"/>
      </w:tabs>
      <w:spacing w:after="0" w:line="240" w:lineRule="auto"/>
    </w:pPr>
  </w:style>
  <w:style w:type="character" w:customStyle="1" w:styleId="NogaZnak">
    <w:name w:val="Noga Znak"/>
    <w:basedOn w:val="Privzetapisavaodstavka"/>
    <w:link w:val="Noga"/>
    <w:uiPriority w:val="99"/>
    <w:rsid w:val="009E2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2AC0"/>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2AC0"/>
    <w:pPr>
      <w:spacing w:after="0" w:line="240" w:lineRule="auto"/>
      <w:ind w:left="708"/>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semiHidden/>
    <w:unhideWhenUsed/>
    <w:rsid w:val="009E2AC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9E2AC0"/>
    <w:rPr>
      <w:rFonts w:ascii="Arial" w:eastAsia="Times New Roman" w:hAnsi="Arial" w:cs="Times New Roman"/>
      <w:sz w:val="20"/>
      <w:szCs w:val="20"/>
      <w:lang w:eastAsia="sl-SI"/>
    </w:rPr>
  </w:style>
  <w:style w:type="character" w:styleId="Sprotnaopomba-sklic">
    <w:name w:val="footnote reference"/>
    <w:semiHidden/>
    <w:rsid w:val="009E2AC0"/>
    <w:rPr>
      <w:vertAlign w:val="superscript"/>
    </w:rPr>
  </w:style>
  <w:style w:type="paragraph" w:styleId="Glava">
    <w:name w:val="header"/>
    <w:basedOn w:val="Navaden"/>
    <w:link w:val="GlavaZnak"/>
    <w:uiPriority w:val="99"/>
    <w:unhideWhenUsed/>
    <w:rsid w:val="009E2AC0"/>
    <w:pPr>
      <w:tabs>
        <w:tab w:val="center" w:pos="4536"/>
        <w:tab w:val="right" w:pos="9072"/>
      </w:tabs>
      <w:spacing w:after="0" w:line="240" w:lineRule="auto"/>
    </w:pPr>
  </w:style>
  <w:style w:type="character" w:customStyle="1" w:styleId="GlavaZnak">
    <w:name w:val="Glava Znak"/>
    <w:basedOn w:val="Privzetapisavaodstavka"/>
    <w:link w:val="Glava"/>
    <w:uiPriority w:val="99"/>
    <w:rsid w:val="009E2AC0"/>
  </w:style>
  <w:style w:type="paragraph" w:styleId="Noga">
    <w:name w:val="footer"/>
    <w:basedOn w:val="Navaden"/>
    <w:link w:val="NogaZnak"/>
    <w:uiPriority w:val="99"/>
    <w:unhideWhenUsed/>
    <w:rsid w:val="009E2AC0"/>
    <w:pPr>
      <w:tabs>
        <w:tab w:val="center" w:pos="4536"/>
        <w:tab w:val="right" w:pos="9072"/>
      </w:tabs>
      <w:spacing w:after="0" w:line="240" w:lineRule="auto"/>
    </w:pPr>
  </w:style>
  <w:style w:type="character" w:customStyle="1" w:styleId="NogaZnak">
    <w:name w:val="Noga Znak"/>
    <w:basedOn w:val="Privzetapisavaodstavka"/>
    <w:link w:val="Noga"/>
    <w:uiPriority w:val="99"/>
    <w:rsid w:val="009E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9CCC-593D-4A65-B5CE-14C6A177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Pravilnik LEK - Priloga 3 - Posebni cilji</vt:lpstr>
    </vt:vector>
  </TitlesOfParts>
  <Company>MZIP</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LEK - Priloga 3 - Posebni cilji</dc:title>
  <dc:creator>MZI</dc:creator>
  <cp:lastModifiedBy>Občina2</cp:lastModifiedBy>
  <cp:revision>2</cp:revision>
  <cp:lastPrinted>2018-05-10T11:49:00Z</cp:lastPrinted>
  <dcterms:created xsi:type="dcterms:W3CDTF">2018-05-11T05:43:00Z</dcterms:created>
  <dcterms:modified xsi:type="dcterms:W3CDTF">2018-05-11T05:43:00Z</dcterms:modified>
</cp:coreProperties>
</file>