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AE" w:rsidRDefault="00957AAE" w:rsidP="00957AAE">
      <w:pPr>
        <w:rPr>
          <w:b/>
          <w:bCs/>
          <w:sz w:val="28"/>
          <w:szCs w:val="28"/>
        </w:rPr>
      </w:pPr>
    </w:p>
    <w:p w:rsidR="00957AAE" w:rsidRPr="00957AAE" w:rsidRDefault="00957AAE" w:rsidP="00957AAE">
      <w:pPr>
        <w:spacing w:after="0"/>
        <w:jc w:val="center"/>
        <w:rPr>
          <w:b/>
          <w:bCs/>
          <w:sz w:val="32"/>
          <w:szCs w:val="32"/>
        </w:rPr>
      </w:pPr>
      <w:r w:rsidRPr="00957AAE">
        <w:rPr>
          <w:b/>
          <w:bCs/>
          <w:sz w:val="32"/>
          <w:szCs w:val="32"/>
        </w:rPr>
        <w:t>4. DELAVICA - NASVETI O VRTU IN UČINKOVITEM VRTNARJENJU</w:t>
      </w:r>
    </w:p>
    <w:p w:rsidR="00957AAE" w:rsidRPr="00957AAE" w:rsidRDefault="00957AAE" w:rsidP="00957AAE">
      <w:pPr>
        <w:spacing w:after="0"/>
        <w:jc w:val="center"/>
        <w:rPr>
          <w:b/>
          <w:bCs/>
          <w:sz w:val="32"/>
          <w:szCs w:val="32"/>
        </w:rPr>
      </w:pPr>
      <w:r w:rsidRPr="00957AAE">
        <w:rPr>
          <w:b/>
          <w:bCs/>
          <w:sz w:val="32"/>
          <w:szCs w:val="32"/>
        </w:rPr>
        <w:t>POD STEKLENJAKOM</w:t>
      </w:r>
    </w:p>
    <w:p w:rsidR="00957AAE" w:rsidRDefault="00957AAE" w:rsidP="00957AAE">
      <w:pPr>
        <w:spacing w:after="0"/>
        <w:jc w:val="center"/>
      </w:pPr>
    </w:p>
    <w:p w:rsidR="00957AAE" w:rsidRDefault="00957AAE" w:rsidP="00957AA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Ker prednosti sajenja </w:t>
      </w:r>
      <w:r w:rsidRPr="00215E2B">
        <w:rPr>
          <w:b/>
          <w:sz w:val="28"/>
          <w:szCs w:val="28"/>
        </w:rPr>
        <w:t>v rastlinjakih in steklenjakih</w:t>
      </w:r>
      <w:r>
        <w:rPr>
          <w:sz w:val="28"/>
          <w:szCs w:val="28"/>
        </w:rPr>
        <w:t xml:space="preserve"> že na veliko uporabljamo, je</w:t>
      </w:r>
    </w:p>
    <w:p w:rsidR="00957AAE" w:rsidRDefault="00957AAE" w:rsidP="00957AAE">
      <w:pPr>
        <w:spacing w:after="0"/>
      </w:pPr>
      <w:r>
        <w:rPr>
          <w:sz w:val="28"/>
          <w:szCs w:val="28"/>
        </w:rPr>
        <w:t>zanimiva novejša vzgoja sadik na balah slame.</w:t>
      </w:r>
    </w:p>
    <w:p w:rsidR="00957AAE" w:rsidRDefault="00957AAE" w:rsidP="00957AAE"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304165</wp:posOffset>
            </wp:positionV>
            <wp:extent cx="5547360" cy="4081145"/>
            <wp:effectExtent l="19050" t="0" r="0" b="0"/>
            <wp:wrapTopAndBottom/>
            <wp:docPr id="1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4081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</w:t>
      </w:r>
      <w:r>
        <w:rPr>
          <w:sz w:val="28"/>
          <w:szCs w:val="28"/>
        </w:rPr>
        <w:t>Foto: Insteading</w:t>
      </w:r>
    </w:p>
    <w:p w:rsidR="00957AAE" w:rsidRDefault="00957AAE" w:rsidP="00957AAE">
      <w:pPr>
        <w:spacing w:after="0"/>
        <w:jc w:val="both"/>
        <w:rPr>
          <w:sz w:val="28"/>
          <w:szCs w:val="28"/>
        </w:rPr>
      </w:pPr>
      <w:r w:rsidRPr="00215E2B">
        <w:rPr>
          <w:b/>
          <w:sz w:val="28"/>
          <w:szCs w:val="28"/>
        </w:rPr>
        <w:t>Na balah slame</w:t>
      </w:r>
      <w:r>
        <w:rPr>
          <w:sz w:val="28"/>
          <w:szCs w:val="28"/>
        </w:rPr>
        <w:t xml:space="preserve"> so pričeli gojiti vrtnine zato, da bi se izognili boleznim in škodljivcem v prsti rastlinjakov. Ker so se pokazali dobri rezultati, ta način vzgoje paradižnika, kumar in drugih vrtnin vse bolj uporabljajo. Najboljša je pšenična slama. Če so na tleh povzročitelji glivičnih </w:t>
      </w:r>
    </w:p>
    <w:p w:rsidR="00957AAE" w:rsidRDefault="00957AAE" w:rsidP="00957A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bolezni, postavimo bale slame na plastično folijo.</w:t>
      </w:r>
    </w:p>
    <w:p w:rsidR="00957AAE" w:rsidRPr="00957AAE" w:rsidRDefault="00957AAE" w:rsidP="00957AA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 razvrščene bale potrosimo rudninska gnojila, dvakrat do trikrat po malem zalijemo, da se gnojila razporedijo in prodrejo v balo in tako spodbudimo fermentacijski proces. Za vsako</w:t>
      </w:r>
      <w:r w:rsidR="008970AA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balo, težko približno 20 kg, potrebujemo 50 l vode, 400–700 g kalcijevega sulfata in 200–300 g mletega apnenca.</w:t>
      </w:r>
    </w:p>
    <w:p w:rsidR="00957AAE" w:rsidRDefault="00957AAE" w:rsidP="00957AAE">
      <w:pPr>
        <w:spacing w:after="0"/>
        <w:jc w:val="both"/>
      </w:pPr>
    </w:p>
    <w:p w:rsidR="00957AAE" w:rsidRDefault="00957AAE" w:rsidP="00957AAE">
      <w:pPr>
        <w:spacing w:after="0"/>
        <w:jc w:val="both"/>
      </w:pPr>
      <w:r>
        <w:rPr>
          <w:sz w:val="28"/>
          <w:szCs w:val="28"/>
        </w:rPr>
        <w:t>Če želimo bujno fermentacijo, dodamo več gnojila, posebno dušika. V tako</w:t>
      </w:r>
      <w:r w:rsidR="008970AA">
        <w:rPr>
          <w:sz w:val="28"/>
          <w:szCs w:val="28"/>
        </w:rPr>
        <w:t xml:space="preserve"> </w:t>
      </w:r>
      <w:r>
        <w:rPr>
          <w:sz w:val="28"/>
          <w:szCs w:val="28"/>
        </w:rPr>
        <w:t>pripravljeni slami poteka fermentacija zelo hitro. V sredini bale se temperatura</w:t>
      </w:r>
      <w:r>
        <w:t xml:space="preserve"> </w:t>
      </w:r>
      <w:r>
        <w:rPr>
          <w:sz w:val="28"/>
          <w:szCs w:val="28"/>
        </w:rPr>
        <w:t>povzpne na 40 do 70 stopinj Celzija, kar je odvisno od kvalitete slame. Nato temperatura pade in se ustali na 25 do 30 stopinjah Celzija in pri tej temperaturi</w:t>
      </w:r>
      <w:r>
        <w:t xml:space="preserve"> </w:t>
      </w:r>
      <w:r>
        <w:rPr>
          <w:sz w:val="28"/>
          <w:szCs w:val="28"/>
        </w:rPr>
        <w:t>tudi sadimo.</w:t>
      </w:r>
    </w:p>
    <w:p w:rsidR="00957AAE" w:rsidRDefault="00957AAE" w:rsidP="00957AAE">
      <w:pPr>
        <w:spacing w:after="0"/>
      </w:pPr>
    </w:p>
    <w:p w:rsidR="00957AAE" w:rsidRDefault="00957AAE" w:rsidP="00957AAE">
      <w:pPr>
        <w:spacing w:after="0"/>
        <w:rPr>
          <w:sz w:val="28"/>
          <w:szCs w:val="28"/>
        </w:rPr>
      </w:pPr>
      <w:r>
        <w:rPr>
          <w:sz w:val="28"/>
          <w:szCs w:val="28"/>
        </w:rPr>
        <w:t>V slamo naredimo plitve jame, vanje posadimo sadike in jih s kompostom ali gnojno mešanico zasujemo do kličnih listov. Še bolje je, če na slamo nanesemo plast komposta, oblikujemo kupčke, visoke od 10 do 12 cm in vanje posadimo sadike.</w:t>
      </w:r>
    </w:p>
    <w:p w:rsidR="00957AAE" w:rsidRPr="00957AAE" w:rsidRDefault="00957AAE" w:rsidP="00957AAE">
      <w:pPr>
        <w:spacing w:after="0"/>
        <w:rPr>
          <w:sz w:val="28"/>
          <w:szCs w:val="28"/>
        </w:rPr>
      </w:pPr>
      <w:r>
        <w:rPr>
          <w:sz w:val="28"/>
          <w:szCs w:val="28"/>
        </w:rPr>
        <w:t>V kompostu se korenine hitro razvijejo in prodirajo v slamo. Razdalje sajenja so enake kot pri standardnem načinu gojenja. Bale morajo biti stalno vlažne, zalivati jih moramo vsak dan, ko je toplo, včasih tudi dvakrat na dan.</w:t>
      </w:r>
    </w:p>
    <w:p w:rsidR="00957AAE" w:rsidRDefault="00957AAE" w:rsidP="00957AAE"/>
    <w:p w:rsidR="00957AAE" w:rsidRPr="00957AAE" w:rsidRDefault="00957AAE" w:rsidP="00957AA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Prednosti gojenja na slami so, da se rastline lepo razvijejo in so zdrave, plodovi hitreje dozorijo in večji je pridelek. </w:t>
      </w:r>
    </w:p>
    <w:p w:rsidR="00957AAE" w:rsidRDefault="00957AAE" w:rsidP="00957AAE"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743585</wp:posOffset>
            </wp:positionV>
            <wp:extent cx="4133850" cy="2838450"/>
            <wp:effectExtent l="19050" t="0" r="0" b="0"/>
            <wp:wrapTopAndBottom/>
            <wp:docPr id="1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838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AAE" w:rsidRDefault="00957AAE" w:rsidP="00957AAE">
      <w:r>
        <w:rPr>
          <w:sz w:val="28"/>
          <w:szCs w:val="28"/>
        </w:rPr>
        <w:t xml:space="preserve"> V vrtnarjenju pa je priljubljena tudi vzgoja v </w:t>
      </w:r>
      <w:r w:rsidRPr="00215E2B">
        <w:rPr>
          <w:b/>
          <w:sz w:val="28"/>
          <w:szCs w:val="28"/>
        </w:rPr>
        <w:t xml:space="preserve">plastičnih vrečah </w:t>
      </w:r>
      <w:r>
        <w:rPr>
          <w:sz w:val="28"/>
          <w:szCs w:val="28"/>
        </w:rPr>
        <w:t>v obliki blazin.</w:t>
      </w:r>
    </w:p>
    <w:p w:rsidR="00957AAE" w:rsidRDefault="00205643" w:rsidP="00957AAE">
      <w:r>
        <w:rPr>
          <w:sz w:val="28"/>
          <w:szCs w:val="28"/>
        </w:rPr>
        <w:t xml:space="preserve">                                                                   Foto: Agrosavjet</w:t>
      </w:r>
    </w:p>
    <w:p w:rsidR="00957AAE" w:rsidRPr="00205643" w:rsidRDefault="00957AAE" w:rsidP="00205643">
      <w:r>
        <w:rPr>
          <w:sz w:val="28"/>
          <w:szCs w:val="28"/>
        </w:rPr>
        <w:lastRenderedPageBreak/>
        <w:t xml:space="preserve"> Vreče narahlo napolnimo z umetnim substratom, na primer z razkuženo šotno</w:t>
      </w:r>
      <w:r w:rsidR="00205643">
        <w:t xml:space="preserve"> </w:t>
      </w:r>
      <w:r>
        <w:rPr>
          <w:sz w:val="28"/>
          <w:szCs w:val="28"/>
        </w:rPr>
        <w:t>prstjo. Na zgornji strani vreče izrežemo različne odprtine za sajenje, kar je odvisno od velikosti rastlin. Na spodnji strani vreče naredimo luknje za odto</w:t>
      </w:r>
      <w:r w:rsidR="00205643">
        <w:rPr>
          <w:sz w:val="28"/>
          <w:szCs w:val="28"/>
        </w:rPr>
        <w:t>k</w:t>
      </w:r>
      <w:r>
        <w:rPr>
          <w:sz w:val="28"/>
          <w:szCs w:val="28"/>
        </w:rPr>
        <w:t xml:space="preserve"> odvečne vode. Takšen nasad dognojujemo z gnojilnimi zalivki. Razen v</w:t>
      </w:r>
      <w:r w:rsidR="00205643">
        <w:t xml:space="preserve"> </w:t>
      </w:r>
      <w:r>
        <w:rPr>
          <w:sz w:val="28"/>
          <w:szCs w:val="28"/>
        </w:rPr>
        <w:t>rastlinjakih lahko gnojimo vrtnine v vrečah tudi na nerodovitnih tleh, v vrtu ali</w:t>
      </w:r>
      <w:r w:rsidR="00205643">
        <w:t xml:space="preserve"> </w:t>
      </w:r>
      <w:r>
        <w:rPr>
          <w:sz w:val="28"/>
          <w:szCs w:val="28"/>
        </w:rPr>
        <w:t>na balkonih.</w:t>
      </w:r>
    </w:p>
    <w:p w:rsidR="00957AAE" w:rsidRPr="00205643" w:rsidRDefault="00957AAE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>Obstaja pa tudi še več načinov sajenja. In sicer v plastičnih valjih brez dna, v</w:t>
      </w:r>
      <w:r w:rsidR="00205643">
        <w:rPr>
          <w:sz w:val="28"/>
          <w:szCs w:val="28"/>
        </w:rPr>
        <w:t xml:space="preserve"> </w:t>
      </w:r>
      <w:r>
        <w:rPr>
          <w:sz w:val="28"/>
          <w:szCs w:val="28"/>
        </w:rPr>
        <w:t>pomožnih gredicah, v zabojih, v visečih gredicah kot valj ali v večjih loncih.</w:t>
      </w:r>
    </w:p>
    <w:p w:rsidR="00957AAE" w:rsidRDefault="00957AAE" w:rsidP="00957AAE">
      <w:pPr>
        <w:rPr>
          <w:sz w:val="28"/>
          <w:szCs w:val="28"/>
        </w:rPr>
      </w:pP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114935</wp:posOffset>
            </wp:positionV>
            <wp:extent cx="5523865" cy="3333115"/>
            <wp:effectExtent l="19050" t="0" r="635" b="0"/>
            <wp:wrapTopAndBottom/>
            <wp:docPr id="1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3333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Foto: Tudasfaja.com</w:t>
      </w:r>
    </w:p>
    <w:p w:rsidR="00205643" w:rsidRDefault="00957AAE" w:rsidP="00205643">
      <w:pPr>
        <w:spacing w:after="0"/>
        <w:rPr>
          <w:sz w:val="28"/>
          <w:szCs w:val="28"/>
        </w:rPr>
      </w:pPr>
      <w:r w:rsidRPr="00215E2B">
        <w:rPr>
          <w:b/>
          <w:sz w:val="28"/>
          <w:szCs w:val="28"/>
        </w:rPr>
        <w:t>Prezgodnje setve ali sajenje</w:t>
      </w:r>
      <w:r>
        <w:rPr>
          <w:sz w:val="28"/>
          <w:szCs w:val="28"/>
        </w:rPr>
        <w:t xml:space="preserve"> pomenijo manj odporne rastline, ki hitro podležejo boleznim in škodljivcem. Najlažje je, da rastline sejemo ali sadimo v času, ko jih škodljivci ali bolezni ne bodo napadali.</w:t>
      </w:r>
    </w:p>
    <w:p w:rsidR="00957AAE" w:rsidRDefault="00957AAE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>Tako vemo, da moramo bob saditi takoj, ko skopni sneg in tako ne bo težav z</w:t>
      </w:r>
      <w:r w:rsidR="00205643">
        <w:rPr>
          <w:sz w:val="28"/>
          <w:szCs w:val="28"/>
        </w:rPr>
        <w:t xml:space="preserve"> </w:t>
      </w:r>
      <w:r>
        <w:rPr>
          <w:sz w:val="28"/>
          <w:szCs w:val="28"/>
        </w:rPr>
        <w:t>ušmi in tudi s čokoladno plesnijo ne.</w:t>
      </w:r>
    </w:p>
    <w:p w:rsidR="00957AAE" w:rsidRDefault="00957AAE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>Tudi čebulo lahko posadimo v začetku maja, pa čebulne muhe ne bo več. Seveda</w:t>
      </w:r>
      <w:r w:rsidR="00205643">
        <w:rPr>
          <w:sz w:val="28"/>
          <w:szCs w:val="28"/>
        </w:rPr>
        <w:t xml:space="preserve"> </w:t>
      </w:r>
      <w:r>
        <w:rPr>
          <w:sz w:val="28"/>
          <w:szCs w:val="28"/>
        </w:rPr>
        <w:t>zraven posadimo korenček.</w:t>
      </w:r>
    </w:p>
    <w:p w:rsidR="00205643" w:rsidRDefault="00205643" w:rsidP="00205643">
      <w:pPr>
        <w:spacing w:after="0"/>
        <w:rPr>
          <w:sz w:val="28"/>
          <w:szCs w:val="28"/>
        </w:rPr>
      </w:pPr>
    </w:p>
    <w:p w:rsidR="00957AAE" w:rsidRPr="00205643" w:rsidRDefault="00957AAE" w:rsidP="00205643">
      <w:pPr>
        <w:rPr>
          <w:sz w:val="28"/>
          <w:szCs w:val="28"/>
        </w:rPr>
      </w:pPr>
      <w:r>
        <w:rPr>
          <w:sz w:val="28"/>
          <w:szCs w:val="28"/>
        </w:rPr>
        <w:t xml:space="preserve"> Včasih moramo rastline </w:t>
      </w:r>
      <w:r w:rsidRPr="00215E2B">
        <w:rPr>
          <w:b/>
          <w:sz w:val="28"/>
          <w:szCs w:val="28"/>
        </w:rPr>
        <w:t>pred škodljivci pokriti</w:t>
      </w:r>
      <w:r>
        <w:rPr>
          <w:sz w:val="28"/>
          <w:szCs w:val="28"/>
        </w:rPr>
        <w:t xml:space="preserve"> (zimski česen – spomladi pred muho). Uporabimo različne opore, lahko uporabimo preproste loke iz daljših enoletnih vej vrbe ali </w:t>
      </w:r>
      <w:r>
        <w:rPr>
          <w:sz w:val="28"/>
          <w:szCs w:val="28"/>
        </w:rPr>
        <w:lastRenderedPageBreak/>
        <w:t xml:space="preserve">leske. Za pokrivke raje kakor agrokopreno uporabljamo mreže, ki jih imamo navadno doma na oknih, da preprečimo vstop muham. </w:t>
      </w:r>
      <w:r w:rsidR="008970AA">
        <w:rPr>
          <w:sz w:val="28"/>
          <w:szCs w:val="28"/>
        </w:rPr>
        <w:t>Upora</w:t>
      </w:r>
      <w:r>
        <w:rPr>
          <w:sz w:val="28"/>
          <w:szCs w:val="28"/>
        </w:rPr>
        <w:t xml:space="preserve">bne so tudi navadne okenske zavese. Imeti </w:t>
      </w:r>
      <w:r w:rsidR="008970AA">
        <w:rPr>
          <w:sz w:val="28"/>
          <w:szCs w:val="28"/>
        </w:rPr>
        <w:t xml:space="preserve">morajo manjše luknjice </w:t>
      </w:r>
      <w:r>
        <w:rPr>
          <w:sz w:val="28"/>
          <w:szCs w:val="28"/>
        </w:rPr>
        <w:t>od insektov, ki jim želimo preprečiti vstop do ra</w:t>
      </w:r>
      <w:r w:rsidR="00205643">
        <w:rPr>
          <w:sz w:val="28"/>
          <w:szCs w:val="28"/>
        </w:rPr>
        <w:t xml:space="preserve">stlin. Tako zaščito najpogosteje </w:t>
      </w:r>
      <w:r>
        <w:rPr>
          <w:sz w:val="28"/>
          <w:szCs w:val="28"/>
        </w:rPr>
        <w:t>uporabljamo na kapusnicah in čebulnicah.</w:t>
      </w:r>
    </w:p>
    <w:p w:rsidR="00957AAE" w:rsidRPr="00205643" w:rsidRDefault="00957AAE" w:rsidP="00205643">
      <w:pPr>
        <w:spacing w:after="0"/>
        <w:rPr>
          <w:sz w:val="28"/>
          <w:szCs w:val="28"/>
        </w:rPr>
      </w:pPr>
      <w:r w:rsidRPr="00215E2B">
        <w:rPr>
          <w:sz w:val="28"/>
          <w:szCs w:val="28"/>
        </w:rPr>
        <w:t>Proti zeljni muhi</w:t>
      </w:r>
      <w:r>
        <w:rPr>
          <w:sz w:val="28"/>
          <w:szCs w:val="28"/>
        </w:rPr>
        <w:t xml:space="preserve"> zadošča preprost ovratnik na steblu. Muha zalega jajčeca v steblo tik nad zemljo. Če ji to preprečimo z ovratnikom, rastline zaradi odjede</w:t>
      </w:r>
      <w:r w:rsidR="00205643">
        <w:rPr>
          <w:sz w:val="28"/>
          <w:szCs w:val="28"/>
        </w:rPr>
        <w:t xml:space="preserve"> </w:t>
      </w:r>
      <w:r w:rsidR="008970AA">
        <w:rPr>
          <w:sz w:val="28"/>
          <w:szCs w:val="28"/>
        </w:rPr>
        <w:t>koreninic ali stebla ne</w:t>
      </w:r>
      <w:r>
        <w:rPr>
          <w:sz w:val="28"/>
          <w:szCs w:val="28"/>
        </w:rPr>
        <w:t xml:space="preserve"> bodo propadle. Tudi mešani posevki zmedejo škodljivce,</w:t>
      </w:r>
      <w:r w:rsidR="00205643">
        <w:rPr>
          <w:sz w:val="28"/>
          <w:szCs w:val="28"/>
        </w:rPr>
        <w:t xml:space="preserve"> </w:t>
      </w:r>
      <w:r>
        <w:rPr>
          <w:sz w:val="28"/>
          <w:szCs w:val="28"/>
        </w:rPr>
        <w:t>ki ne najdejo svojega gostitelja. Tako nekatere rastline vedno odganjajo</w:t>
      </w:r>
      <w:r w:rsidR="00205643">
        <w:rPr>
          <w:sz w:val="28"/>
          <w:szCs w:val="28"/>
        </w:rPr>
        <w:t xml:space="preserve"> </w:t>
      </w:r>
      <w:r>
        <w:rPr>
          <w:sz w:val="28"/>
          <w:szCs w:val="28"/>
        </w:rPr>
        <w:t>škodljivce ali bolezni od drugih rastlin.</w:t>
      </w:r>
    </w:p>
    <w:p w:rsidR="00957AAE" w:rsidRDefault="00957AAE" w:rsidP="00205643">
      <w:pPr>
        <w:spacing w:after="0"/>
      </w:pPr>
    </w:p>
    <w:p w:rsidR="00957AAE" w:rsidRDefault="00957AAE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 vrtu morajo rasti tudi </w:t>
      </w:r>
      <w:r w:rsidRPr="00215E2B">
        <w:rPr>
          <w:b/>
          <w:sz w:val="28"/>
          <w:szCs w:val="28"/>
        </w:rPr>
        <w:t>cvetlice</w:t>
      </w:r>
      <w:r>
        <w:rPr>
          <w:sz w:val="28"/>
          <w:szCs w:val="28"/>
        </w:rPr>
        <w:t>. Te s svojim cvetjem privabijo mnoge koristne</w:t>
      </w:r>
      <w:r w:rsidR="00205643">
        <w:rPr>
          <w:sz w:val="28"/>
          <w:szCs w:val="28"/>
        </w:rPr>
        <w:t xml:space="preserve"> </w:t>
      </w:r>
      <w:r>
        <w:rPr>
          <w:sz w:val="28"/>
          <w:szCs w:val="28"/>
        </w:rPr>
        <w:t>žuželke, ki se hranijo z ušmi, pršicami.</w:t>
      </w:r>
    </w:p>
    <w:p w:rsidR="00957AAE" w:rsidRDefault="00957AAE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>Na vrtu naj bo veliko cvetja ognjiča, žametnice, ob robovih pa tudi kapucinke.</w:t>
      </w:r>
      <w:r w:rsidR="008970AA">
        <w:rPr>
          <w:sz w:val="28"/>
          <w:szCs w:val="28"/>
        </w:rPr>
        <w:t xml:space="preserve"> </w:t>
      </w:r>
      <w:r>
        <w:rPr>
          <w:sz w:val="28"/>
          <w:szCs w:val="28"/>
        </w:rPr>
        <w:t>Te enoletnice koristijo tudi zemlji, odganjajo mnoge talne in leteče insekte. S</w:t>
      </w:r>
      <w:r w:rsidR="00205643">
        <w:rPr>
          <w:sz w:val="28"/>
          <w:szCs w:val="28"/>
        </w:rPr>
        <w:t xml:space="preserve"> </w:t>
      </w:r>
      <w:r>
        <w:rPr>
          <w:sz w:val="28"/>
          <w:szCs w:val="28"/>
        </w:rPr>
        <w:t>svojimi sončnimi barvami prikličejo tudi sonce na vrt. Koristne so tudi</w:t>
      </w:r>
      <w:r w:rsidR="00205643">
        <w:rPr>
          <w:sz w:val="28"/>
          <w:szCs w:val="28"/>
        </w:rPr>
        <w:t xml:space="preserve"> </w:t>
      </w:r>
      <w:r>
        <w:rPr>
          <w:sz w:val="28"/>
          <w:szCs w:val="28"/>
        </w:rPr>
        <w:t>kobulnice (janež, koperc, sladki komarček). S svojim vonjem odganjajo</w:t>
      </w:r>
      <w:r w:rsidR="00205643">
        <w:rPr>
          <w:sz w:val="28"/>
          <w:szCs w:val="28"/>
        </w:rPr>
        <w:t xml:space="preserve"> </w:t>
      </w:r>
      <w:r>
        <w:rPr>
          <w:sz w:val="28"/>
          <w:szCs w:val="28"/>
        </w:rPr>
        <w:t>škodljivce in preprečujejo selitev trosov glivic. Veliko vlogo v obrambi proti škodljivcem imajo tudi zelišča s svojim vonjem.</w:t>
      </w:r>
    </w:p>
    <w:p w:rsidR="00957AAE" w:rsidRPr="00205643" w:rsidRDefault="00957AAE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>Enoletna zelišča naj rastejo v mešanih posevkih med zelenjadnicami, trajna zelišča pa na samostojni gredi ob vrtu ali na robovih gredic.</w:t>
      </w:r>
    </w:p>
    <w:p w:rsidR="00957AAE" w:rsidRDefault="00957AAE" w:rsidP="00957AAE"/>
    <w:p w:rsidR="00205643" w:rsidRDefault="00957AAE" w:rsidP="00205643">
      <w:r w:rsidRPr="00215E2B">
        <w:rPr>
          <w:b/>
          <w:sz w:val="28"/>
          <w:szCs w:val="28"/>
        </w:rPr>
        <w:t>Zelišča in zelenjadnice</w:t>
      </w:r>
      <w:r>
        <w:rPr>
          <w:sz w:val="28"/>
          <w:szCs w:val="28"/>
        </w:rPr>
        <w:t>, ki pomagajo v boju proti škodljivcem.</w:t>
      </w:r>
    </w:p>
    <w:p w:rsidR="00205643" w:rsidRDefault="00957AAE" w:rsidP="00205643">
      <w:pPr>
        <w:spacing w:after="0"/>
      </w:pPr>
      <w:r>
        <w:rPr>
          <w:sz w:val="28"/>
          <w:szCs w:val="28"/>
        </w:rPr>
        <w:t>BAZILIKA – odganja muhe, komarje, pepelasto plesen, listne uši. Sadimo jo tudi med paradižnik,</w:t>
      </w:r>
    </w:p>
    <w:p w:rsidR="00957AAE" w:rsidRPr="00205643" w:rsidRDefault="00957AAE" w:rsidP="00205643">
      <w:pPr>
        <w:spacing w:after="0"/>
      </w:pPr>
      <w:r>
        <w:rPr>
          <w:sz w:val="28"/>
          <w:szCs w:val="28"/>
        </w:rPr>
        <w:t>META – odganja mravlje, uši, kapusovo muho,</w:t>
      </w:r>
    </w:p>
    <w:p w:rsidR="00957AAE" w:rsidRDefault="00957AAE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>ČESEN – odganja uši, pršice, plesen, polže, voluharje,</w:t>
      </w:r>
    </w:p>
    <w:p w:rsidR="00957AAE" w:rsidRDefault="00957AAE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>ČEBULA – proti plesni, pršicam, ušem, odganja korenjevo muho,</w:t>
      </w:r>
    </w:p>
    <w:p w:rsidR="00957AAE" w:rsidRDefault="00957AAE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HREN – odganja koloradskega hrošča, listne uši,</w:t>
      </w:r>
    </w:p>
    <w:p w:rsidR="00957AAE" w:rsidRDefault="00205643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AAE">
        <w:rPr>
          <w:sz w:val="28"/>
          <w:szCs w:val="28"/>
        </w:rPr>
        <w:t>ZELENA – odganja gosenice metuljev,</w:t>
      </w:r>
    </w:p>
    <w:p w:rsidR="00957AAE" w:rsidRDefault="00205643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AAE">
        <w:rPr>
          <w:sz w:val="28"/>
          <w:szCs w:val="28"/>
        </w:rPr>
        <w:t>PARADIŽNIK – odganja gosenice,</w:t>
      </w:r>
    </w:p>
    <w:p w:rsidR="00957AAE" w:rsidRDefault="00205643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AAE">
        <w:rPr>
          <w:sz w:val="28"/>
          <w:szCs w:val="28"/>
        </w:rPr>
        <w:t>ŠETRAJ – odganja uši, sadimo ga med fižol,</w:t>
      </w:r>
    </w:p>
    <w:p w:rsidR="00957AAE" w:rsidRDefault="00205643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AAE">
        <w:rPr>
          <w:sz w:val="28"/>
          <w:szCs w:val="28"/>
        </w:rPr>
        <w:t>ŽAMETNICA – odganja uši, talne škodljivce,</w:t>
      </w:r>
    </w:p>
    <w:p w:rsidR="00957AAE" w:rsidRDefault="00205643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AAE">
        <w:rPr>
          <w:sz w:val="28"/>
          <w:szCs w:val="28"/>
        </w:rPr>
        <w:t>OGNJIČ – odganja talne škodljivce, uši, polže, koloradskega hrošča,</w:t>
      </w:r>
    </w:p>
    <w:p w:rsidR="00957AAE" w:rsidRDefault="00205643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AAE">
        <w:rPr>
          <w:sz w:val="28"/>
          <w:szCs w:val="28"/>
        </w:rPr>
        <w:t>KAPUCINKA – odganja polže, uši in talne škodljivce,</w:t>
      </w:r>
    </w:p>
    <w:p w:rsidR="00957AAE" w:rsidRDefault="00205643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57AAE">
        <w:rPr>
          <w:sz w:val="28"/>
          <w:szCs w:val="28"/>
        </w:rPr>
        <w:t>PELIN – odganja mravlje, gosenice, polže, uši,</w:t>
      </w:r>
    </w:p>
    <w:p w:rsidR="00957AAE" w:rsidRDefault="00205643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AAE">
        <w:rPr>
          <w:sz w:val="28"/>
          <w:szCs w:val="28"/>
        </w:rPr>
        <w:t>KORENČEK – odganja čebulno muho,</w:t>
      </w:r>
    </w:p>
    <w:p w:rsidR="00957AAE" w:rsidRDefault="00205643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AAE">
        <w:rPr>
          <w:sz w:val="28"/>
          <w:szCs w:val="28"/>
        </w:rPr>
        <w:t>ŽAJBELJ – odganja škodljivce, plesen,</w:t>
      </w:r>
    </w:p>
    <w:p w:rsidR="00957AAE" w:rsidRDefault="00205643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AAE">
        <w:rPr>
          <w:sz w:val="28"/>
          <w:szCs w:val="28"/>
        </w:rPr>
        <w:t>KAMILICA – varuje pred plesnijo,</w:t>
      </w:r>
    </w:p>
    <w:p w:rsidR="00957AAE" w:rsidRDefault="00205643" w:rsidP="002056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AAE">
        <w:rPr>
          <w:sz w:val="28"/>
          <w:szCs w:val="28"/>
        </w:rPr>
        <w:t>RABARBARA – odganja porovo, čebulno in korenjevo muho, gosenice.</w:t>
      </w:r>
    </w:p>
    <w:p w:rsidR="00205643" w:rsidRDefault="00957AAE" w:rsidP="00205643">
      <w:pPr>
        <w:spacing w:after="0"/>
      </w:pPr>
      <w:r>
        <w:rPr>
          <w:sz w:val="28"/>
          <w:szCs w:val="28"/>
        </w:rPr>
        <w:t xml:space="preserve">   </w:t>
      </w:r>
    </w:p>
    <w:p w:rsidR="00957AAE" w:rsidRPr="00205643" w:rsidRDefault="00957AAE" w:rsidP="00205643">
      <w:pPr>
        <w:spacing w:after="0"/>
      </w:pPr>
      <w:r>
        <w:rPr>
          <w:sz w:val="28"/>
          <w:szCs w:val="28"/>
        </w:rPr>
        <w:t>Ne pozabite, da je biološki način boja z vsemi škodljivci dolgotrajen, a omogoča, da je zelenjava z domačega vrta pridelana na naravi prijazen način in je zato bolj zdrava za naše prehranjevanje.</w:t>
      </w:r>
    </w:p>
    <w:p w:rsidR="00957AAE" w:rsidRDefault="00957AAE" w:rsidP="00957AAE">
      <w:pPr>
        <w:rPr>
          <w:sz w:val="28"/>
          <w:szCs w:val="28"/>
        </w:rPr>
      </w:pPr>
      <w:r>
        <w:rPr>
          <w:sz w:val="28"/>
          <w:szCs w:val="28"/>
        </w:rPr>
        <w:t xml:space="preserve">Bolje še tako drobna cvetača, ki je pridelana na naraven način, kot obilna glava cvetače, ki vsebuje obilje umetnih dodatkov. </w:t>
      </w:r>
    </w:p>
    <w:p w:rsidR="00957AAE" w:rsidRDefault="00957AAE" w:rsidP="00957AAE">
      <w:pPr>
        <w:rPr>
          <w:sz w:val="28"/>
          <w:szCs w:val="28"/>
        </w:rPr>
      </w:pPr>
    </w:p>
    <w:p w:rsidR="00957AAE" w:rsidRDefault="00957AAE" w:rsidP="00957A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7AAE" w:rsidRPr="00205643" w:rsidRDefault="00957AAE" w:rsidP="00957AAE">
      <w:pPr>
        <w:jc w:val="right"/>
        <w:rPr>
          <w:b/>
        </w:rPr>
      </w:pPr>
      <w:r w:rsidRPr="00205643">
        <w:rPr>
          <w:b/>
          <w:sz w:val="28"/>
          <w:szCs w:val="28"/>
        </w:rPr>
        <w:t>Mojca Abraham</w:t>
      </w:r>
    </w:p>
    <w:p w:rsidR="00957AAE" w:rsidRDefault="00957AAE" w:rsidP="00957AAE"/>
    <w:p w:rsidR="00205643" w:rsidRDefault="00957AAE" w:rsidP="00205643">
      <w:pPr>
        <w:spacing w:after="0"/>
      </w:pPr>
      <w:r w:rsidRPr="00F833D8">
        <w:t xml:space="preserve">   VIR: Vodnik po vrtu</w:t>
      </w:r>
    </w:p>
    <w:p w:rsidR="00957AAE" w:rsidRDefault="00205643" w:rsidP="00205643">
      <w:pPr>
        <w:spacing w:after="0"/>
      </w:pPr>
      <w:r>
        <w:rPr>
          <w:sz w:val="28"/>
          <w:szCs w:val="28"/>
        </w:rPr>
        <w:t xml:space="preserve">         </w:t>
      </w:r>
      <w:r w:rsidR="00957AAE">
        <w:rPr>
          <w:sz w:val="28"/>
          <w:szCs w:val="28"/>
        </w:rPr>
        <w:t>Vrtnarjenje</w:t>
      </w:r>
    </w:p>
    <w:p w:rsidR="00F7696A" w:rsidRDefault="00F7696A" w:rsidP="00F7696A">
      <w:pPr>
        <w:spacing w:after="0"/>
        <w:jc w:val="both"/>
        <w:rPr>
          <w:sz w:val="28"/>
          <w:szCs w:val="28"/>
        </w:rPr>
      </w:pPr>
    </w:p>
    <w:p w:rsidR="00F7696A" w:rsidRDefault="00F7696A" w:rsidP="00F769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F7696A" w:rsidRPr="00F7696A" w:rsidRDefault="00F7696A" w:rsidP="00F7696A">
      <w:pPr>
        <w:spacing w:after="0"/>
        <w:jc w:val="both"/>
        <w:rPr>
          <w:b/>
          <w:sz w:val="36"/>
          <w:szCs w:val="36"/>
        </w:rPr>
      </w:pPr>
    </w:p>
    <w:sectPr w:rsidR="00F7696A" w:rsidRPr="00F7696A" w:rsidSect="00A318D9">
      <w:headerReference w:type="default" r:id="rId11"/>
      <w:footerReference w:type="default" r:id="rId12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DF8" w:rsidRDefault="00C35DF8" w:rsidP="00022C02">
      <w:pPr>
        <w:spacing w:after="0" w:line="240" w:lineRule="auto"/>
      </w:pPr>
      <w:r>
        <w:separator/>
      </w:r>
    </w:p>
  </w:endnote>
  <w:endnote w:type="continuationSeparator" w:id="0">
    <w:p w:rsidR="00C35DF8" w:rsidRDefault="00C35DF8" w:rsidP="0002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F8F" w:rsidRDefault="00A6320C" w:rsidP="00462A5E">
    <w:pPr>
      <w:pStyle w:val="Noga"/>
      <w:tabs>
        <w:tab w:val="clear" w:pos="9072"/>
        <w:tab w:val="left" w:pos="4956"/>
      </w:tabs>
      <w:rPr>
        <w:rFonts w:asciiTheme="majorHAnsi" w:hAnsiTheme="majorHAnsi" w:cstheme="majorHAnsi"/>
      </w:rPr>
    </w:pPr>
    <w:r w:rsidRPr="00A6320C">
      <w:rPr>
        <w:rFonts w:asciiTheme="majorHAnsi" w:hAnsiTheme="majorHAnsi" w:cstheme="majorHAnsi"/>
      </w:rPr>
      <w:pict>
        <v:rect id="_x0000_i1025" style="width:0;height:1.5pt" o:hralign="center" o:hrstd="t" o:hr="t" fillcolor="#a0a0a0" stroked="f"/>
      </w:pict>
    </w:r>
  </w:p>
  <w:p w:rsidR="00022C02" w:rsidRDefault="00462A5E" w:rsidP="00462A5E">
    <w:pPr>
      <w:pStyle w:val="Noga"/>
      <w:tabs>
        <w:tab w:val="clear" w:pos="9072"/>
        <w:tab w:val="left" w:pos="4956"/>
      </w:tabs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</w:p>
  <w:p w:rsidR="00022C02" w:rsidRDefault="00344C50" w:rsidP="00344C50">
    <w:pPr>
      <w:pStyle w:val="Noga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344C50">
      <w:rPr>
        <w:rFonts w:ascii="Times New Roman" w:hAnsi="Times New Roman" w:cs="Times New Roman"/>
        <w:color w:val="000000" w:themeColor="text1"/>
        <w:sz w:val="24"/>
        <w:szCs w:val="24"/>
      </w:rPr>
      <w:t>Medgeneracijski center Plac, Center 101, Črna na Koroškem</w:t>
    </w:r>
  </w:p>
  <w:p w:rsidR="00344C50" w:rsidRPr="00344C50" w:rsidRDefault="00344C50" w:rsidP="00344C50">
    <w:pPr>
      <w:pStyle w:val="Noga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Kontakt: +386 2 87 04 812</w:t>
    </w:r>
  </w:p>
  <w:p w:rsidR="00344C50" w:rsidRDefault="00344C50" w:rsidP="0032794D">
    <w:pPr>
      <w:pStyle w:val="Nog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DF8" w:rsidRDefault="00C35DF8" w:rsidP="00022C02">
      <w:pPr>
        <w:spacing w:after="0" w:line="240" w:lineRule="auto"/>
      </w:pPr>
      <w:r>
        <w:separator/>
      </w:r>
    </w:p>
  </w:footnote>
  <w:footnote w:type="continuationSeparator" w:id="0">
    <w:p w:rsidR="00C35DF8" w:rsidRDefault="00C35DF8" w:rsidP="0002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C02" w:rsidRDefault="004B161E" w:rsidP="00414815">
    <w:pPr>
      <w:pStyle w:val="Glava"/>
      <w:jc w:val="center"/>
    </w:pPr>
    <w:r>
      <w:rPr>
        <w:noProof/>
        <w:lang w:val="en-US"/>
      </w:rPr>
      <w:drawing>
        <wp:inline distT="0" distB="0" distL="0" distR="0">
          <wp:extent cx="971416" cy="1011694"/>
          <wp:effectExtent l="0" t="0" r="63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MC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245" cy="1031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F1B">
      <w:rPr>
        <w:noProof/>
        <w:lang w:val="en-US"/>
      </w:rPr>
      <w:drawing>
        <wp:inline distT="0" distB="0" distL="0" distR="0">
          <wp:extent cx="1057275" cy="498836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GAJA SE OBR. Logo2 barvni horiz.pdf - Adobe Acrobat Reader DC 27.11.2017 1458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724" cy="50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C50">
      <w:rPr>
        <w:noProof/>
        <w:lang w:val="en-US"/>
      </w:rPr>
      <w:drawing>
        <wp:inline distT="0" distB="0" distL="0" distR="0">
          <wp:extent cx="905637" cy="1092835"/>
          <wp:effectExtent l="0" t="0" r="889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črna na kor.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673" cy="1119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4815">
      <w:rPr>
        <w:noProof/>
        <w:lang w:val="en-US"/>
      </w:rPr>
      <w:drawing>
        <wp:inline distT="0" distB="0" distL="0" distR="0">
          <wp:extent cx="1485900" cy="579501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ministrstv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108" cy="57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4815">
      <w:rPr>
        <w:noProof/>
        <w:lang w:val="en-US"/>
      </w:rPr>
      <w:drawing>
        <wp:inline distT="0" distB="0" distL="0" distR="0">
          <wp:extent cx="1247775" cy="527411"/>
          <wp:effectExtent l="0" t="0" r="0" b="635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EU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49" cy="527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02" w:rsidRDefault="00022C02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59" style="width:0;height:1.5pt" o:hralign="center" o:bullet="t" o:hrstd="t" o:hr="t" fillcolor="#a0a0a0" stroked="f"/>
    </w:pict>
  </w:numPicBullet>
  <w:abstractNum w:abstractNumId="0">
    <w:nsid w:val="002B1331"/>
    <w:multiLevelType w:val="hybridMultilevel"/>
    <w:tmpl w:val="D5269AB2"/>
    <w:lvl w:ilvl="0" w:tplc="015EBB0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3392E"/>
    <w:multiLevelType w:val="hybridMultilevel"/>
    <w:tmpl w:val="F91C4A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F1D01"/>
    <w:multiLevelType w:val="hybridMultilevel"/>
    <w:tmpl w:val="291805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815F1"/>
    <w:multiLevelType w:val="hybridMultilevel"/>
    <w:tmpl w:val="0EBCA6C4"/>
    <w:lvl w:ilvl="0" w:tplc="8722BF0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B354F"/>
    <w:multiLevelType w:val="hybridMultilevel"/>
    <w:tmpl w:val="647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13937"/>
    <w:multiLevelType w:val="hybridMultilevel"/>
    <w:tmpl w:val="67B62BCE"/>
    <w:lvl w:ilvl="0" w:tplc="E0CA51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9159C"/>
    <w:multiLevelType w:val="hybridMultilevel"/>
    <w:tmpl w:val="8C784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E31C8"/>
    <w:multiLevelType w:val="hybridMultilevel"/>
    <w:tmpl w:val="E17855D8"/>
    <w:lvl w:ilvl="0" w:tplc="B1B02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0E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548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E81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C892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1035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16A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44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412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22C02"/>
    <w:rsid w:val="00001BCB"/>
    <w:rsid w:val="00007E4C"/>
    <w:rsid w:val="00007EED"/>
    <w:rsid w:val="00014563"/>
    <w:rsid w:val="00022C02"/>
    <w:rsid w:val="00051498"/>
    <w:rsid w:val="000621DF"/>
    <w:rsid w:val="0006746C"/>
    <w:rsid w:val="00086C72"/>
    <w:rsid w:val="000A6DD4"/>
    <w:rsid w:val="000B24F7"/>
    <w:rsid w:val="000D07EE"/>
    <w:rsid w:val="000D6262"/>
    <w:rsid w:val="000E0A97"/>
    <w:rsid w:val="000F3BAD"/>
    <w:rsid w:val="001137EB"/>
    <w:rsid w:val="00144FE2"/>
    <w:rsid w:val="00162210"/>
    <w:rsid w:val="00164A06"/>
    <w:rsid w:val="00165475"/>
    <w:rsid w:val="00171171"/>
    <w:rsid w:val="0017471A"/>
    <w:rsid w:val="001869A3"/>
    <w:rsid w:val="00192CA6"/>
    <w:rsid w:val="001A4764"/>
    <w:rsid w:val="001B3009"/>
    <w:rsid w:val="001B3E74"/>
    <w:rsid w:val="001E57B1"/>
    <w:rsid w:val="00205643"/>
    <w:rsid w:val="002144C3"/>
    <w:rsid w:val="00224E4B"/>
    <w:rsid w:val="0024465F"/>
    <w:rsid w:val="002472E0"/>
    <w:rsid w:val="0027734C"/>
    <w:rsid w:val="00277591"/>
    <w:rsid w:val="00283627"/>
    <w:rsid w:val="00284A9B"/>
    <w:rsid w:val="002D0DFC"/>
    <w:rsid w:val="002D5457"/>
    <w:rsid w:val="002D6BC5"/>
    <w:rsid w:val="002E73CD"/>
    <w:rsid w:val="002E7EF3"/>
    <w:rsid w:val="002F23C6"/>
    <w:rsid w:val="00316BF9"/>
    <w:rsid w:val="00322C42"/>
    <w:rsid w:val="0032794D"/>
    <w:rsid w:val="00344C50"/>
    <w:rsid w:val="00347DB0"/>
    <w:rsid w:val="00363539"/>
    <w:rsid w:val="00363EC6"/>
    <w:rsid w:val="003652FB"/>
    <w:rsid w:val="00386C42"/>
    <w:rsid w:val="00391297"/>
    <w:rsid w:val="003A0B0F"/>
    <w:rsid w:val="003C49B9"/>
    <w:rsid w:val="003D6F31"/>
    <w:rsid w:val="00414815"/>
    <w:rsid w:val="00416A12"/>
    <w:rsid w:val="00422AC2"/>
    <w:rsid w:val="00446299"/>
    <w:rsid w:val="00455315"/>
    <w:rsid w:val="00462A5E"/>
    <w:rsid w:val="00467E7E"/>
    <w:rsid w:val="0047096A"/>
    <w:rsid w:val="00472A10"/>
    <w:rsid w:val="004745B9"/>
    <w:rsid w:val="004758B0"/>
    <w:rsid w:val="004A0289"/>
    <w:rsid w:val="004A12D8"/>
    <w:rsid w:val="004B161E"/>
    <w:rsid w:val="004B5C8D"/>
    <w:rsid w:val="004C5CD6"/>
    <w:rsid w:val="004E3934"/>
    <w:rsid w:val="0050378B"/>
    <w:rsid w:val="005171CA"/>
    <w:rsid w:val="00521E46"/>
    <w:rsid w:val="005622A0"/>
    <w:rsid w:val="005747D0"/>
    <w:rsid w:val="00583C61"/>
    <w:rsid w:val="00591B8F"/>
    <w:rsid w:val="00593B0A"/>
    <w:rsid w:val="005A7005"/>
    <w:rsid w:val="005B7EB2"/>
    <w:rsid w:val="005D3208"/>
    <w:rsid w:val="005E56DE"/>
    <w:rsid w:val="005F4E74"/>
    <w:rsid w:val="00605C7C"/>
    <w:rsid w:val="00613644"/>
    <w:rsid w:val="00621C95"/>
    <w:rsid w:val="00621F74"/>
    <w:rsid w:val="006229E5"/>
    <w:rsid w:val="00641DF0"/>
    <w:rsid w:val="00646411"/>
    <w:rsid w:val="00651524"/>
    <w:rsid w:val="00661539"/>
    <w:rsid w:val="006753FC"/>
    <w:rsid w:val="006775EE"/>
    <w:rsid w:val="006833A1"/>
    <w:rsid w:val="00686365"/>
    <w:rsid w:val="00693B43"/>
    <w:rsid w:val="006A12A2"/>
    <w:rsid w:val="006A30EB"/>
    <w:rsid w:val="00714B0B"/>
    <w:rsid w:val="0073154A"/>
    <w:rsid w:val="00746515"/>
    <w:rsid w:val="00771F09"/>
    <w:rsid w:val="007721AD"/>
    <w:rsid w:val="007A1FFE"/>
    <w:rsid w:val="007A2F39"/>
    <w:rsid w:val="007C6162"/>
    <w:rsid w:val="007F7A06"/>
    <w:rsid w:val="008119D9"/>
    <w:rsid w:val="008464AE"/>
    <w:rsid w:val="00853F0D"/>
    <w:rsid w:val="00862EED"/>
    <w:rsid w:val="008671EA"/>
    <w:rsid w:val="00870274"/>
    <w:rsid w:val="00884F07"/>
    <w:rsid w:val="00886EE9"/>
    <w:rsid w:val="008970AA"/>
    <w:rsid w:val="008B1DCC"/>
    <w:rsid w:val="008E65B4"/>
    <w:rsid w:val="008F12F6"/>
    <w:rsid w:val="008F3B9C"/>
    <w:rsid w:val="008F67E9"/>
    <w:rsid w:val="00910460"/>
    <w:rsid w:val="00933BFF"/>
    <w:rsid w:val="00957163"/>
    <w:rsid w:val="00957AAE"/>
    <w:rsid w:val="0096191F"/>
    <w:rsid w:val="00962EBE"/>
    <w:rsid w:val="00966B8B"/>
    <w:rsid w:val="00982DD6"/>
    <w:rsid w:val="0098781C"/>
    <w:rsid w:val="00997FAC"/>
    <w:rsid w:val="009B4E46"/>
    <w:rsid w:val="009B5269"/>
    <w:rsid w:val="009D203C"/>
    <w:rsid w:val="009E4B0A"/>
    <w:rsid w:val="009F6601"/>
    <w:rsid w:val="00A0100D"/>
    <w:rsid w:val="00A24C59"/>
    <w:rsid w:val="00A318D9"/>
    <w:rsid w:val="00A35016"/>
    <w:rsid w:val="00A502FA"/>
    <w:rsid w:val="00A529E2"/>
    <w:rsid w:val="00A54672"/>
    <w:rsid w:val="00A6320C"/>
    <w:rsid w:val="00A85450"/>
    <w:rsid w:val="00AA5CC7"/>
    <w:rsid w:val="00AB198B"/>
    <w:rsid w:val="00AD47EA"/>
    <w:rsid w:val="00AF1343"/>
    <w:rsid w:val="00AF5625"/>
    <w:rsid w:val="00B31D9C"/>
    <w:rsid w:val="00B443C7"/>
    <w:rsid w:val="00B44B9B"/>
    <w:rsid w:val="00B5383D"/>
    <w:rsid w:val="00B76D1D"/>
    <w:rsid w:val="00B85D6A"/>
    <w:rsid w:val="00B943B7"/>
    <w:rsid w:val="00BA02E2"/>
    <w:rsid w:val="00BB579C"/>
    <w:rsid w:val="00BF30A4"/>
    <w:rsid w:val="00C01184"/>
    <w:rsid w:val="00C14ED4"/>
    <w:rsid w:val="00C2392C"/>
    <w:rsid w:val="00C27300"/>
    <w:rsid w:val="00C35DF8"/>
    <w:rsid w:val="00C44F10"/>
    <w:rsid w:val="00C457FE"/>
    <w:rsid w:val="00C56E82"/>
    <w:rsid w:val="00C607E6"/>
    <w:rsid w:val="00C60A7C"/>
    <w:rsid w:val="00C72B28"/>
    <w:rsid w:val="00C75ACC"/>
    <w:rsid w:val="00C77BE8"/>
    <w:rsid w:val="00C91DA3"/>
    <w:rsid w:val="00CA06B4"/>
    <w:rsid w:val="00CB74E8"/>
    <w:rsid w:val="00CC3FA0"/>
    <w:rsid w:val="00CC6D0C"/>
    <w:rsid w:val="00CD33A3"/>
    <w:rsid w:val="00CD7772"/>
    <w:rsid w:val="00CE4D0C"/>
    <w:rsid w:val="00CE75B3"/>
    <w:rsid w:val="00CF7675"/>
    <w:rsid w:val="00D02471"/>
    <w:rsid w:val="00D20D3F"/>
    <w:rsid w:val="00D52420"/>
    <w:rsid w:val="00D572D9"/>
    <w:rsid w:val="00D6453A"/>
    <w:rsid w:val="00D70BB0"/>
    <w:rsid w:val="00D75E76"/>
    <w:rsid w:val="00D85593"/>
    <w:rsid w:val="00DA3DAB"/>
    <w:rsid w:val="00DC5361"/>
    <w:rsid w:val="00DF3142"/>
    <w:rsid w:val="00DF4739"/>
    <w:rsid w:val="00E15279"/>
    <w:rsid w:val="00E3009E"/>
    <w:rsid w:val="00E31104"/>
    <w:rsid w:val="00E3123B"/>
    <w:rsid w:val="00E32F8F"/>
    <w:rsid w:val="00E61963"/>
    <w:rsid w:val="00E707F4"/>
    <w:rsid w:val="00E800B5"/>
    <w:rsid w:val="00E8168E"/>
    <w:rsid w:val="00E870B9"/>
    <w:rsid w:val="00E93697"/>
    <w:rsid w:val="00E93CC3"/>
    <w:rsid w:val="00EA2EA5"/>
    <w:rsid w:val="00EA5055"/>
    <w:rsid w:val="00EB24CF"/>
    <w:rsid w:val="00EB6142"/>
    <w:rsid w:val="00EC4D19"/>
    <w:rsid w:val="00EC674E"/>
    <w:rsid w:val="00F0742A"/>
    <w:rsid w:val="00F248A8"/>
    <w:rsid w:val="00F32752"/>
    <w:rsid w:val="00F40140"/>
    <w:rsid w:val="00F40F1B"/>
    <w:rsid w:val="00F7359E"/>
    <w:rsid w:val="00F7696A"/>
    <w:rsid w:val="00F952CA"/>
    <w:rsid w:val="00FB1A11"/>
    <w:rsid w:val="00FB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19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22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2C02"/>
  </w:style>
  <w:style w:type="paragraph" w:styleId="Noga">
    <w:name w:val="footer"/>
    <w:basedOn w:val="Navaden"/>
    <w:link w:val="NogaZnak"/>
    <w:unhideWhenUsed/>
    <w:rsid w:val="00022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22C0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2C0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22C02"/>
    <w:rPr>
      <w:color w:val="0000FF" w:themeColor="hyperlink"/>
      <w:u w:val="single"/>
    </w:rPr>
  </w:style>
  <w:style w:type="table" w:styleId="Tabela-mrea">
    <w:name w:val="Table Grid"/>
    <w:basedOn w:val="Navadnatabela"/>
    <w:uiPriority w:val="59"/>
    <w:rsid w:val="003A0B0F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745B9"/>
    <w:pPr>
      <w:ind w:left="720"/>
      <w:contextualSpacing/>
    </w:pPr>
  </w:style>
  <w:style w:type="character" w:customStyle="1" w:styleId="Moanpoudarek">
    <w:name w:val="Močan poudarek"/>
    <w:qFormat/>
    <w:rsid w:val="0096191F"/>
    <w:rPr>
      <w:b/>
      <w:bCs/>
    </w:rPr>
  </w:style>
  <w:style w:type="paragraph" w:styleId="Telobesedila">
    <w:name w:val="Body Text"/>
    <w:basedOn w:val="Navaden"/>
    <w:link w:val="TelobesedilaZnak"/>
    <w:rsid w:val="0096191F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customStyle="1" w:styleId="TelobesedilaZnak">
    <w:name w:val="Telo besedila Znak"/>
    <w:basedOn w:val="Privzetapisavaodstavka"/>
    <w:link w:val="Telobesedila"/>
    <w:rsid w:val="0096191F"/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Vsebinatabele">
    <w:name w:val="Vsebina tabele"/>
    <w:basedOn w:val="Navaden"/>
    <w:qFormat/>
    <w:rsid w:val="0096191F"/>
    <w:pPr>
      <w:widowControl w:val="0"/>
      <w:suppressLineNumber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Brezrazmikov">
    <w:name w:val="No Spacing"/>
    <w:uiPriority w:val="1"/>
    <w:qFormat/>
    <w:rsid w:val="005747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6806-C88A-4733-8922-7EFA90BE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Medgeneracijski center</dc:creator>
  <cp:lastModifiedBy>USER</cp:lastModifiedBy>
  <cp:revision>4</cp:revision>
  <cp:lastPrinted>2019-01-07T14:15:00Z</cp:lastPrinted>
  <dcterms:created xsi:type="dcterms:W3CDTF">2021-05-07T11:05:00Z</dcterms:created>
  <dcterms:modified xsi:type="dcterms:W3CDTF">2021-05-07T11:33:00Z</dcterms:modified>
</cp:coreProperties>
</file>