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AD" w:rsidRPr="00C14ED4" w:rsidRDefault="00C14ED4" w:rsidP="000F3BAD">
      <w:pPr>
        <w:pStyle w:val="Odstavekseznama"/>
        <w:numPr>
          <w:ilvl w:val="0"/>
          <w:numId w:val="7"/>
        </w:numPr>
        <w:spacing w:after="120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DELAVNICA - </w:t>
      </w:r>
      <w:r w:rsidRPr="00C14ED4">
        <w:rPr>
          <w:b/>
          <w:sz w:val="36"/>
          <w:szCs w:val="36"/>
        </w:rPr>
        <w:t>NASVETI O VRTU IN UČINKOVITEM VRTNARJENJU</w:t>
      </w:r>
    </w:p>
    <w:p w:rsidR="00C14ED4" w:rsidRPr="00C14ED4" w:rsidRDefault="00C14ED4" w:rsidP="00C14ED4">
      <w:pPr>
        <w:jc w:val="center"/>
        <w:rPr>
          <w:b/>
          <w:sz w:val="32"/>
          <w:szCs w:val="32"/>
        </w:rPr>
      </w:pPr>
      <w:r w:rsidRPr="00C14ED4">
        <w:rPr>
          <w:b/>
          <w:sz w:val="32"/>
          <w:szCs w:val="32"/>
        </w:rPr>
        <w:t>POMLAD PRIHAJA TUDI NA NAŠ VRT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Zima se poslavlja in z njo mraz. Mi pa smo začeli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razmišljati, kaj bomo posejali, posadili, katero seme bomo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 xml:space="preserve">uporabili in seveda </w:t>
      </w:r>
      <w:r>
        <w:rPr>
          <w:sz w:val="32"/>
          <w:szCs w:val="32"/>
        </w:rPr>
        <w:t>se v naprej veselimo pridelkov s svojega vrta.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Zelenjavni vrt lahko pomeni veliko sprostitev po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vsakdanjih opravilih ali veliko obremenitev, saj je z njim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precej dela. Dela potekajo že od marca pa tja do novembra.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Seveda s</w:t>
      </w:r>
      <w:r>
        <w:rPr>
          <w:sz w:val="32"/>
          <w:szCs w:val="32"/>
        </w:rPr>
        <w:t xml:space="preserve">e mnogi zaradi pomanjkanja časa </w:t>
      </w:r>
      <w:r w:rsidRPr="007034A3">
        <w:rPr>
          <w:sz w:val="32"/>
          <w:szCs w:val="32"/>
        </w:rPr>
        <w:t>odrekajo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sveži zelenjavi</w:t>
      </w:r>
      <w:r>
        <w:rPr>
          <w:sz w:val="32"/>
          <w:szCs w:val="32"/>
        </w:rPr>
        <w:t xml:space="preserve"> (ali nimajo možnosti za svoj vrt) in jo morajo kupovati v trgovinah. Po navadi prihaja tja zelenjava po zelo dolgi poti in temu primerna je tudi njena kakovost.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V svoj vrt gremo po vrtnine sproti,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 xml:space="preserve">jih </w:t>
      </w:r>
      <w:r>
        <w:rPr>
          <w:sz w:val="32"/>
          <w:szCs w:val="32"/>
        </w:rPr>
        <w:t xml:space="preserve">sproti </w:t>
      </w:r>
      <w:r w:rsidRPr="007034A3">
        <w:rPr>
          <w:sz w:val="32"/>
          <w:szCs w:val="32"/>
        </w:rPr>
        <w:t>režemo</w:t>
      </w:r>
      <w:r>
        <w:rPr>
          <w:sz w:val="32"/>
          <w:szCs w:val="32"/>
        </w:rPr>
        <w:t xml:space="preserve">, pulimo, trgamo, </w:t>
      </w:r>
      <w:r w:rsidRPr="007034A3">
        <w:rPr>
          <w:sz w:val="32"/>
          <w:szCs w:val="32"/>
        </w:rPr>
        <w:t>kolikor jih dnevno potrebujemo.</w:t>
      </w:r>
    </w:p>
    <w:p w:rsidR="00C14ED4" w:rsidRDefault="00C14ED4" w:rsidP="00CE4D0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1120140</wp:posOffset>
            </wp:positionV>
            <wp:extent cx="4800600" cy="2660650"/>
            <wp:effectExtent l="19050" t="0" r="0" b="0"/>
            <wp:wrapTopAndBottom/>
            <wp:docPr id="1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660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Uredimo si le toliko velik vrtiček,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 xml:space="preserve">kolikor ga v tem hitrem tempu zmoremo obdelovati. Če pa imamo še nekaj časa, si omislimo večji vrt ali njivo. </w:t>
      </w:r>
      <w:r>
        <w:rPr>
          <w:sz w:val="32"/>
          <w:szCs w:val="32"/>
        </w:rPr>
        <w:t xml:space="preserve">Tako </w:t>
      </w:r>
      <w:r w:rsidRPr="007034A3">
        <w:rPr>
          <w:sz w:val="32"/>
          <w:szCs w:val="32"/>
        </w:rPr>
        <w:t>pa bo</w:t>
      </w:r>
      <w:r>
        <w:rPr>
          <w:sz w:val="32"/>
          <w:szCs w:val="32"/>
        </w:rPr>
        <w:t>mo</w:t>
      </w:r>
      <w:r w:rsidRPr="007034A3">
        <w:rPr>
          <w:sz w:val="32"/>
          <w:szCs w:val="32"/>
        </w:rPr>
        <w:t xml:space="preserve"> pridelali še zelenjavo in vrtnine za ozimnico. 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  <w:r w:rsidRPr="007034A3">
        <w:rPr>
          <w:sz w:val="32"/>
          <w:szCs w:val="32"/>
        </w:rPr>
        <w:t>Foto:Nasveti.net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</w:p>
    <w:p w:rsidR="00C14ED4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Kako velik </w:t>
      </w:r>
      <w:r w:rsidRPr="007034A3">
        <w:rPr>
          <w:sz w:val="32"/>
          <w:szCs w:val="32"/>
        </w:rPr>
        <w:t xml:space="preserve">naj bi bil </w:t>
      </w:r>
      <w:r>
        <w:rPr>
          <w:sz w:val="32"/>
          <w:szCs w:val="32"/>
        </w:rPr>
        <w:t xml:space="preserve">naš vrt? Na enega </w:t>
      </w:r>
      <w:r w:rsidRPr="007034A3">
        <w:rPr>
          <w:sz w:val="32"/>
          <w:szCs w:val="32"/>
        </w:rPr>
        <w:t xml:space="preserve">družinskega člana </w:t>
      </w:r>
      <w:r>
        <w:rPr>
          <w:sz w:val="32"/>
          <w:szCs w:val="32"/>
        </w:rPr>
        <w:t xml:space="preserve">računamo  10 kvadratnih metrov za sprotno </w:t>
      </w:r>
      <w:r w:rsidRPr="007034A3">
        <w:rPr>
          <w:sz w:val="32"/>
          <w:szCs w:val="32"/>
        </w:rPr>
        <w:t xml:space="preserve">porabo zelenjave. Na 20 kvadratnih metrih pa bi </w:t>
      </w:r>
      <w:r>
        <w:rPr>
          <w:sz w:val="32"/>
          <w:szCs w:val="32"/>
        </w:rPr>
        <w:t xml:space="preserve">lahko že </w:t>
      </w:r>
      <w:r w:rsidRPr="007034A3">
        <w:rPr>
          <w:sz w:val="32"/>
          <w:szCs w:val="32"/>
        </w:rPr>
        <w:t>poskrbel</w:t>
      </w:r>
      <w:r>
        <w:rPr>
          <w:sz w:val="32"/>
          <w:szCs w:val="32"/>
        </w:rPr>
        <w:t>i</w:t>
      </w:r>
      <w:r w:rsidRPr="007034A3">
        <w:rPr>
          <w:sz w:val="32"/>
          <w:szCs w:val="32"/>
        </w:rPr>
        <w:t xml:space="preserve"> tudi za ozimnico.</w:t>
      </w:r>
      <w:r>
        <w:rPr>
          <w:sz w:val="32"/>
          <w:szCs w:val="32"/>
        </w:rPr>
        <w:t xml:space="preserve"> Sicer pa naj bo vaš vrt tako velik, kolikor imate prostorskih možnosti, kolikor ga potrebujete in kolikor ga zmorete obdelovati.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Takoj za </w:t>
      </w:r>
      <w:r w:rsidRPr="007034A3">
        <w:rPr>
          <w:sz w:val="32"/>
          <w:szCs w:val="32"/>
        </w:rPr>
        <w:t>velikost</w:t>
      </w:r>
      <w:r>
        <w:rPr>
          <w:sz w:val="32"/>
          <w:szCs w:val="32"/>
        </w:rPr>
        <w:t>jo vrta</w:t>
      </w:r>
      <w:r w:rsidRPr="007034A3">
        <w:rPr>
          <w:sz w:val="32"/>
          <w:szCs w:val="32"/>
        </w:rPr>
        <w:t xml:space="preserve"> pa je najbolj pomembna lega</w:t>
      </w:r>
      <w:r>
        <w:rPr>
          <w:sz w:val="32"/>
          <w:szCs w:val="32"/>
        </w:rPr>
        <w:t>. Sončna lega bo dala več pridelka, zelenjava bo okusnejša. P</w:t>
      </w:r>
      <w:r w:rsidRPr="007034A3">
        <w:rPr>
          <w:sz w:val="32"/>
          <w:szCs w:val="32"/>
        </w:rPr>
        <w:t>oiskati je potrebno tudi prostor,</w:t>
      </w:r>
      <w:r>
        <w:rPr>
          <w:sz w:val="32"/>
          <w:szCs w:val="32"/>
        </w:rPr>
        <w:t xml:space="preserve"> kjer voda hitro odteka. Z</w:t>
      </w:r>
      <w:r w:rsidRPr="007034A3">
        <w:rPr>
          <w:sz w:val="32"/>
          <w:szCs w:val="32"/>
        </w:rPr>
        <w:t>elo pomembno je,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da pozimi voda ne zastaja,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saj bi poškodovala rastline,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ki prezimijo.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1062355</wp:posOffset>
            </wp:positionV>
            <wp:extent cx="5481320" cy="3571875"/>
            <wp:effectExtent l="19050" t="0" r="5080" b="0"/>
            <wp:wrapTopAndBottom/>
            <wp:docPr id="1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3571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Razmislite tudi o obliki vrta. L</w:t>
      </w:r>
      <w:r w:rsidRPr="007034A3">
        <w:rPr>
          <w:sz w:val="32"/>
          <w:szCs w:val="32"/>
        </w:rPr>
        <w:t>ahko je tudi drug</w:t>
      </w:r>
      <w:r>
        <w:rPr>
          <w:sz w:val="32"/>
          <w:szCs w:val="32"/>
        </w:rPr>
        <w:t>ačne</w:t>
      </w:r>
      <w:r w:rsidRPr="007034A3">
        <w:rPr>
          <w:sz w:val="32"/>
          <w:szCs w:val="32"/>
        </w:rPr>
        <w:t xml:space="preserve"> oblike </w:t>
      </w:r>
      <w:r>
        <w:rPr>
          <w:sz w:val="32"/>
          <w:szCs w:val="32"/>
        </w:rPr>
        <w:t>od</w:t>
      </w:r>
      <w:r w:rsidRPr="007034A3">
        <w:rPr>
          <w:sz w:val="32"/>
          <w:szCs w:val="32"/>
        </w:rPr>
        <w:t xml:space="preserve"> pravokotne. Gredice so lahko različn</w:t>
      </w:r>
      <w:r>
        <w:rPr>
          <w:sz w:val="32"/>
          <w:szCs w:val="32"/>
        </w:rPr>
        <w:t>ih</w:t>
      </w:r>
      <w:r w:rsidRPr="007034A3">
        <w:rPr>
          <w:sz w:val="32"/>
          <w:szCs w:val="32"/>
        </w:rPr>
        <w:t xml:space="preserve"> nepravilnih oblik,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saj je zelenjavni vrt lahko tudi okras ob hišah.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Pr="007034A3">
        <w:rPr>
          <w:sz w:val="32"/>
          <w:szCs w:val="32"/>
        </w:rPr>
        <w:t>Foto: Pinterest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V</w:t>
      </w:r>
      <w:r w:rsidRPr="007034A3">
        <w:rPr>
          <w:sz w:val="32"/>
          <w:szCs w:val="32"/>
        </w:rPr>
        <w:t>elikost gredic mora omogočit</w:t>
      </w:r>
      <w:r>
        <w:rPr>
          <w:sz w:val="32"/>
          <w:szCs w:val="32"/>
        </w:rPr>
        <w:t>i</w:t>
      </w:r>
      <w:r w:rsidRPr="007034A3">
        <w:rPr>
          <w:sz w:val="32"/>
          <w:szCs w:val="32"/>
        </w:rPr>
        <w:t xml:space="preserve"> lahek </w:t>
      </w:r>
      <w:r>
        <w:rPr>
          <w:sz w:val="32"/>
          <w:szCs w:val="32"/>
        </w:rPr>
        <w:t>do</w:t>
      </w:r>
      <w:r w:rsidRPr="007034A3">
        <w:rPr>
          <w:sz w:val="32"/>
          <w:szCs w:val="32"/>
        </w:rPr>
        <w:t>stop do zelenjave. Širina gredic naj bo prilagojena,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da lahko z obeh st</w:t>
      </w:r>
      <w:r>
        <w:rPr>
          <w:sz w:val="32"/>
          <w:szCs w:val="32"/>
        </w:rPr>
        <w:t>rani</w:t>
      </w:r>
      <w:r w:rsidRPr="007034A3">
        <w:rPr>
          <w:sz w:val="32"/>
          <w:szCs w:val="32"/>
        </w:rPr>
        <w:t xml:space="preserve"> sežemo po zelenjavi. Nekateri dajo na potke deske,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ki pa niso priporočljive,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saj se pod njimi skrijejo žuželke,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služijo pa tudi tem</w:t>
      </w:r>
      <w:r>
        <w:rPr>
          <w:sz w:val="32"/>
          <w:szCs w:val="32"/>
        </w:rPr>
        <w:t>u</w:t>
      </w:r>
      <w:r w:rsidRPr="007034A3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da se pod njimi skrivajo polži. Deske pa tudi zmanjšajo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pomanjšajo prostornino vrta.</w:t>
      </w:r>
      <w:r w:rsidRPr="007034A3">
        <w:rPr>
          <w:sz w:val="32"/>
          <w:szCs w:val="32"/>
        </w:rPr>
        <w:tab/>
      </w:r>
    </w:p>
    <w:p w:rsidR="00C14ED4" w:rsidRPr="007034A3" w:rsidRDefault="00C14ED4" w:rsidP="00CE4D0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137795</wp:posOffset>
            </wp:positionV>
            <wp:extent cx="5393055" cy="3105785"/>
            <wp:effectExtent l="19050" t="0" r="0" b="0"/>
            <wp:wrapTopAndBottom/>
            <wp:docPr id="8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10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34A3">
        <w:rPr>
          <w:sz w:val="32"/>
          <w:szCs w:val="32"/>
        </w:rPr>
        <w:t>Foto: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Plantella.si</w:t>
      </w:r>
    </w:p>
    <w:p w:rsidR="00C14ED4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 xml:space="preserve">Tako moramo pri pripravi vrta razmišljati o marsičem. 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 xml:space="preserve">Vsako leto pa </w:t>
      </w:r>
      <w:r>
        <w:rPr>
          <w:sz w:val="32"/>
          <w:szCs w:val="32"/>
        </w:rPr>
        <w:t xml:space="preserve">skrbno načrtujemo </w:t>
      </w:r>
      <w:r w:rsidRPr="007034A3">
        <w:rPr>
          <w:sz w:val="32"/>
          <w:szCs w:val="32"/>
        </w:rPr>
        <w:t>razporedit</w:t>
      </w:r>
      <w:r>
        <w:rPr>
          <w:sz w:val="32"/>
          <w:szCs w:val="32"/>
        </w:rPr>
        <w:t>e</w:t>
      </w:r>
      <w:r w:rsidRPr="007034A3">
        <w:rPr>
          <w:sz w:val="32"/>
          <w:szCs w:val="32"/>
        </w:rPr>
        <w:t xml:space="preserve">v vrtnin. </w:t>
      </w:r>
      <w:r>
        <w:rPr>
          <w:sz w:val="32"/>
          <w:szCs w:val="32"/>
        </w:rPr>
        <w:t xml:space="preserve">Načrtovanje </w:t>
      </w:r>
      <w:r w:rsidRPr="007034A3">
        <w:rPr>
          <w:sz w:val="32"/>
          <w:szCs w:val="32"/>
        </w:rPr>
        <w:t>je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najpomembnejši korak,</w:t>
      </w:r>
      <w:r>
        <w:rPr>
          <w:sz w:val="32"/>
          <w:szCs w:val="32"/>
        </w:rPr>
        <w:t xml:space="preserve"> da pridelamo na vrtu zdrave</w:t>
      </w:r>
      <w:r w:rsidRPr="007034A3">
        <w:rPr>
          <w:sz w:val="32"/>
          <w:szCs w:val="32"/>
        </w:rPr>
        <w:t xml:space="preserve"> vrtnin</w:t>
      </w:r>
      <w:r>
        <w:rPr>
          <w:sz w:val="32"/>
          <w:szCs w:val="32"/>
        </w:rPr>
        <w:t xml:space="preserve">e </w:t>
      </w:r>
      <w:r w:rsidRPr="007034A3">
        <w:rPr>
          <w:sz w:val="32"/>
          <w:szCs w:val="32"/>
        </w:rPr>
        <w:t>brez uporabe škropiv.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Zelo pomemben korak je kolobar, saj nam omogoči </w:t>
      </w:r>
      <w:r w:rsidRPr="007034A3">
        <w:rPr>
          <w:sz w:val="32"/>
          <w:szCs w:val="32"/>
        </w:rPr>
        <w:t xml:space="preserve">zdrav </w:t>
      </w:r>
      <w:r>
        <w:rPr>
          <w:sz w:val="32"/>
          <w:szCs w:val="32"/>
        </w:rPr>
        <w:t xml:space="preserve">in večji pridelek.; </w:t>
      </w:r>
      <w:r w:rsidRPr="007034A3">
        <w:rPr>
          <w:sz w:val="32"/>
          <w:szCs w:val="32"/>
        </w:rPr>
        <w:t xml:space="preserve">nekatere rastline zemljo močno izčrpajo in </w:t>
      </w:r>
      <w:r>
        <w:rPr>
          <w:sz w:val="32"/>
          <w:szCs w:val="32"/>
        </w:rPr>
        <w:t xml:space="preserve">jih </w:t>
      </w:r>
      <w:r w:rsidRPr="007034A3">
        <w:rPr>
          <w:sz w:val="32"/>
          <w:szCs w:val="32"/>
        </w:rPr>
        <w:t>je potrebno močno gnoj</w:t>
      </w:r>
      <w:r>
        <w:rPr>
          <w:sz w:val="32"/>
          <w:szCs w:val="32"/>
        </w:rPr>
        <w:t>iti</w:t>
      </w:r>
      <w:r w:rsidRPr="007034A3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Določene rastline pa v zemlji pustijo snovi, s katerimi se lahko prehranjujejo rastline,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ki so posejane za njimi.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lastRenderedPageBreak/>
        <w:t>Za vsako zelenjadnico po končani rasti v zemlji ostanejo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ostanki korenin,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na katerih preživijo škodljivci in nekat</w:t>
      </w:r>
      <w:r>
        <w:rPr>
          <w:sz w:val="32"/>
          <w:szCs w:val="32"/>
        </w:rPr>
        <w:t>e</w:t>
      </w:r>
      <w:r w:rsidRPr="007034A3">
        <w:rPr>
          <w:sz w:val="32"/>
          <w:szCs w:val="32"/>
        </w:rPr>
        <w:t>re bolezni.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 xml:space="preserve">Če v naslednjem letu </w:t>
      </w:r>
      <w:r>
        <w:rPr>
          <w:sz w:val="32"/>
          <w:szCs w:val="32"/>
        </w:rPr>
        <w:t xml:space="preserve">spet </w:t>
      </w:r>
      <w:r w:rsidRPr="007034A3">
        <w:rPr>
          <w:sz w:val="32"/>
          <w:szCs w:val="32"/>
        </w:rPr>
        <w:t>sadimo ali sejemo na istem mestu</w:t>
      </w:r>
      <w:r>
        <w:rPr>
          <w:sz w:val="32"/>
          <w:szCs w:val="32"/>
        </w:rPr>
        <w:t>,</w:t>
      </w:r>
      <w:r w:rsidRPr="007034A3">
        <w:rPr>
          <w:sz w:val="32"/>
          <w:szCs w:val="32"/>
        </w:rPr>
        <w:t xml:space="preserve"> se lahko življenje škodljivcev nadaljuje,</w:t>
      </w:r>
      <w:r>
        <w:rPr>
          <w:sz w:val="32"/>
          <w:szCs w:val="32"/>
        </w:rPr>
        <w:t xml:space="preserve"> tudi </w:t>
      </w:r>
      <w:r w:rsidRPr="007034A3">
        <w:rPr>
          <w:sz w:val="32"/>
          <w:szCs w:val="32"/>
        </w:rPr>
        <w:t>zato je pomembno na vrtu kolobarit</w:t>
      </w:r>
      <w:r>
        <w:rPr>
          <w:sz w:val="32"/>
          <w:szCs w:val="32"/>
        </w:rPr>
        <w:t>i</w:t>
      </w:r>
      <w:r w:rsidRPr="007034A3">
        <w:rPr>
          <w:sz w:val="32"/>
          <w:szCs w:val="32"/>
        </w:rPr>
        <w:t>.</w:t>
      </w:r>
      <w:r>
        <w:rPr>
          <w:sz w:val="32"/>
          <w:szCs w:val="32"/>
        </w:rPr>
        <w:t xml:space="preserve"> Tako si </w:t>
      </w:r>
      <w:r w:rsidRPr="007034A3">
        <w:rPr>
          <w:sz w:val="32"/>
          <w:szCs w:val="32"/>
        </w:rPr>
        <w:t>v mesecu januarju ali februarju vzamemo čas,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da si narišemo skico vrta in načrt</w:t>
      </w:r>
      <w:r>
        <w:rPr>
          <w:sz w:val="32"/>
          <w:szCs w:val="32"/>
        </w:rPr>
        <w:t>,</w:t>
      </w:r>
      <w:r w:rsidRPr="007034A3">
        <w:rPr>
          <w:sz w:val="32"/>
          <w:szCs w:val="32"/>
        </w:rPr>
        <w:t xml:space="preserve"> kam in kaj bomo na katero gredico posejali ali posadili.</w:t>
      </w:r>
      <w:r>
        <w:rPr>
          <w:sz w:val="32"/>
          <w:szCs w:val="32"/>
        </w:rPr>
        <w:t xml:space="preserve"> List označimo z letnico, da</w:t>
      </w:r>
      <w:r w:rsidRPr="007034A3">
        <w:rPr>
          <w:sz w:val="32"/>
          <w:szCs w:val="32"/>
        </w:rPr>
        <w:t xml:space="preserve"> nam bo v pomoč naslednjo leto.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Vrtnine naj bi se na isto mesto sejale po štirih letih.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</w:p>
    <w:p w:rsidR="00C14ED4" w:rsidRDefault="00C14ED4" w:rsidP="00CE4D0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14365" cy="3466465"/>
            <wp:effectExtent l="19050" t="0" r="635" b="0"/>
            <wp:wrapTopAndBottom/>
            <wp:docPr id="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3466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34A3">
        <w:rPr>
          <w:sz w:val="32"/>
          <w:szCs w:val="32"/>
        </w:rPr>
        <w:t>Foto: utrinek.si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Planirali bi po pravilu,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da bi vrtninam z globokimi koreninami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(gomoljnice,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korenovke) sledile vrtnine s plitvimi koreninami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(solata,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fižol,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grah). Začnemo z vrtninami,</w:t>
      </w:r>
      <w:r>
        <w:rPr>
          <w:sz w:val="32"/>
          <w:szCs w:val="32"/>
        </w:rPr>
        <w:t xml:space="preserve"> ki</w:t>
      </w:r>
      <w:r w:rsidRPr="007034A3">
        <w:rPr>
          <w:sz w:val="32"/>
          <w:szCs w:val="32"/>
        </w:rPr>
        <w:t xml:space="preserve"> izboljš</w:t>
      </w:r>
      <w:r>
        <w:rPr>
          <w:sz w:val="32"/>
          <w:szCs w:val="32"/>
        </w:rPr>
        <w:t>ujejo</w:t>
      </w:r>
      <w:r w:rsidRPr="007034A3">
        <w:rPr>
          <w:sz w:val="32"/>
          <w:szCs w:val="32"/>
        </w:rPr>
        <w:t xml:space="preserve"> rodovit</w:t>
      </w:r>
      <w:r>
        <w:rPr>
          <w:sz w:val="32"/>
          <w:szCs w:val="32"/>
        </w:rPr>
        <w:t>n</w:t>
      </w:r>
      <w:r w:rsidRPr="007034A3">
        <w:rPr>
          <w:sz w:val="32"/>
          <w:szCs w:val="32"/>
        </w:rPr>
        <w:t>ost tal</w:t>
      </w:r>
      <w:r>
        <w:rPr>
          <w:sz w:val="32"/>
          <w:szCs w:val="32"/>
        </w:rPr>
        <w:t>,</w:t>
      </w:r>
      <w:r w:rsidRPr="007034A3">
        <w:rPr>
          <w:sz w:val="32"/>
          <w:szCs w:val="32"/>
        </w:rPr>
        <w:t xml:space="preserve"> s stročnicami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(grah,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fižol,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bob).</w:t>
      </w:r>
      <w:r>
        <w:rPr>
          <w:sz w:val="32"/>
          <w:szCs w:val="32"/>
        </w:rPr>
        <w:t xml:space="preserve"> Njim naj sledijo</w:t>
      </w:r>
      <w:r w:rsidRPr="007034A3">
        <w:rPr>
          <w:sz w:val="32"/>
          <w:szCs w:val="32"/>
        </w:rPr>
        <w:t xml:space="preserve"> rastline,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ki porabijo več hranljivih snovi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(kapusnice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zelje,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redkev,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cvetača,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kolerabica).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Za njimi gojimo razhudnike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(paradižnik,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paprika,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jajčevec).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 xml:space="preserve">Tem </w:t>
      </w:r>
      <w:r w:rsidRPr="007034A3">
        <w:rPr>
          <w:sz w:val="32"/>
          <w:szCs w:val="32"/>
        </w:rPr>
        <w:lastRenderedPageBreak/>
        <w:t>sledijo še kobulnice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(korenček,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zelena,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peteršilj).</w:t>
      </w:r>
      <w:r>
        <w:rPr>
          <w:sz w:val="32"/>
          <w:szCs w:val="32"/>
        </w:rPr>
        <w:t xml:space="preserve"> Z</w:t>
      </w:r>
      <w:r w:rsidRPr="007034A3">
        <w:rPr>
          <w:sz w:val="32"/>
          <w:szCs w:val="32"/>
        </w:rPr>
        <w:t>a njimi špinačnice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(blitva,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špinača,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rdeča pesa).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Nato so na vrsti košarice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(solata,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radič,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kumare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lubenice,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melone).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Na koncu kroga pa še čebulnice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(čebula,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česen,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šalotka,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por, drobnjak). Seveda ta krog ne gre ravno v tem zaporedju,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važen je samo vrstni red.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Pomembno je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da minejo 4 leta,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preden pride na isto mesto vrtnina iz iste družine.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 xml:space="preserve">Kolobar pa lahko uravnavamo tudi z gnojenjem s hlevskim gnojem ali </w:t>
      </w:r>
      <w:r>
        <w:rPr>
          <w:sz w:val="32"/>
          <w:szCs w:val="32"/>
        </w:rPr>
        <w:t xml:space="preserve">z </w:t>
      </w:r>
      <w:r w:rsidRPr="007034A3">
        <w:rPr>
          <w:sz w:val="32"/>
          <w:szCs w:val="32"/>
        </w:rPr>
        <w:t>organskimi gnojili.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Vrt razdelimo na tri dele-poljine.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Prvo poljino pognojimo s hlevskim gnojem,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ki pa mora biti preležan.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Na težjih zemljah gnojimo jeseni. Na tej poljini posejemo ali posadimo kapusnice</w:t>
      </w:r>
      <w:r>
        <w:rPr>
          <w:sz w:val="32"/>
          <w:szCs w:val="32"/>
        </w:rPr>
        <w:t xml:space="preserve"> (</w:t>
      </w:r>
      <w:r w:rsidRPr="007034A3">
        <w:rPr>
          <w:sz w:val="32"/>
          <w:szCs w:val="32"/>
        </w:rPr>
        <w:t>zelje,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cvetačo,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ohrovt</w:t>
      </w:r>
      <w:r>
        <w:rPr>
          <w:sz w:val="32"/>
          <w:szCs w:val="32"/>
        </w:rPr>
        <w:t>)</w:t>
      </w:r>
      <w:r w:rsidRPr="007034A3">
        <w:rPr>
          <w:sz w:val="32"/>
          <w:szCs w:val="32"/>
        </w:rPr>
        <w:t>. Lahko tudi kumarice,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buče,</w:t>
      </w:r>
      <w:r>
        <w:rPr>
          <w:sz w:val="32"/>
          <w:szCs w:val="32"/>
        </w:rPr>
        <w:t xml:space="preserve"> melone, </w:t>
      </w:r>
      <w:r w:rsidRPr="007034A3">
        <w:rPr>
          <w:sz w:val="32"/>
          <w:szCs w:val="32"/>
        </w:rPr>
        <w:t>tudi zgodnji krompir sodi sem.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Na drugi poljini porabimo domač</w:t>
      </w:r>
      <w:r>
        <w:rPr>
          <w:sz w:val="32"/>
          <w:szCs w:val="32"/>
        </w:rPr>
        <w:t>i</w:t>
      </w:r>
      <w:r w:rsidRPr="007034A3">
        <w:rPr>
          <w:sz w:val="32"/>
          <w:szCs w:val="32"/>
        </w:rPr>
        <w:t xml:space="preserve"> kompost,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ki smo ga naredili sami.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Druga polj</w:t>
      </w:r>
      <w:r>
        <w:rPr>
          <w:sz w:val="32"/>
          <w:szCs w:val="32"/>
        </w:rPr>
        <w:t>ina sledi na vrtu prvi poljini, t</w:t>
      </w:r>
      <w:r w:rsidRPr="007034A3">
        <w:rPr>
          <w:sz w:val="32"/>
          <w:szCs w:val="32"/>
        </w:rPr>
        <w:t>o pomeni,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da je bil ta del vrta gnojen s hle</w:t>
      </w:r>
      <w:r>
        <w:rPr>
          <w:sz w:val="32"/>
          <w:szCs w:val="32"/>
        </w:rPr>
        <w:t>v</w:t>
      </w:r>
      <w:r w:rsidRPr="007034A3">
        <w:rPr>
          <w:sz w:val="32"/>
          <w:szCs w:val="32"/>
        </w:rPr>
        <w:t>skim gnojem v prejšn</w:t>
      </w:r>
      <w:r>
        <w:rPr>
          <w:sz w:val="32"/>
          <w:szCs w:val="32"/>
        </w:rPr>
        <w:t>j</w:t>
      </w:r>
      <w:r w:rsidRPr="007034A3">
        <w:rPr>
          <w:sz w:val="32"/>
          <w:szCs w:val="32"/>
        </w:rPr>
        <w:t>em letu.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Pognojimo lahko tudi z manjšo količino organsk</w:t>
      </w:r>
      <w:r>
        <w:rPr>
          <w:sz w:val="32"/>
          <w:szCs w:val="32"/>
        </w:rPr>
        <w:t>ega</w:t>
      </w:r>
      <w:r w:rsidRPr="007034A3">
        <w:rPr>
          <w:sz w:val="32"/>
          <w:szCs w:val="32"/>
        </w:rPr>
        <w:t xml:space="preserve"> gnoj</w:t>
      </w:r>
      <w:r>
        <w:rPr>
          <w:sz w:val="32"/>
          <w:szCs w:val="32"/>
        </w:rPr>
        <w:t>ila</w:t>
      </w:r>
      <w:r w:rsidRPr="007034A3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vendar je boljši domači kompost.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Tukaj bodo uspevale vse prezimne vrtnine</w:t>
      </w:r>
      <w:r>
        <w:rPr>
          <w:sz w:val="32"/>
          <w:szCs w:val="32"/>
        </w:rPr>
        <w:t xml:space="preserve">: </w:t>
      </w:r>
      <w:r w:rsidRPr="007034A3">
        <w:rPr>
          <w:sz w:val="32"/>
          <w:szCs w:val="32"/>
        </w:rPr>
        <w:t>solata,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brstični ohrovt,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motovilec,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špinača.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Tudi listne rastline sodijo sem</w:t>
      </w:r>
      <w:r>
        <w:rPr>
          <w:sz w:val="32"/>
          <w:szCs w:val="32"/>
        </w:rPr>
        <w:t xml:space="preserve">: </w:t>
      </w:r>
      <w:r w:rsidRPr="007034A3">
        <w:rPr>
          <w:sz w:val="32"/>
          <w:szCs w:val="32"/>
        </w:rPr>
        <w:t>kolerabica,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radič,</w:t>
      </w:r>
      <w:r>
        <w:rPr>
          <w:sz w:val="32"/>
          <w:szCs w:val="32"/>
        </w:rPr>
        <w:t xml:space="preserve"> e</w:t>
      </w:r>
      <w:r w:rsidRPr="007034A3">
        <w:rPr>
          <w:sz w:val="32"/>
          <w:szCs w:val="32"/>
        </w:rPr>
        <w:t xml:space="preserve">ndivija. Tudi paradižnik in papriko je bolje saditi sem. Tu bodo uspevale tudi bolj </w:t>
      </w:r>
      <w:r>
        <w:rPr>
          <w:sz w:val="32"/>
          <w:szCs w:val="32"/>
        </w:rPr>
        <w:t>'</w:t>
      </w:r>
      <w:r w:rsidRPr="007034A3">
        <w:rPr>
          <w:sz w:val="32"/>
          <w:szCs w:val="32"/>
        </w:rPr>
        <w:t>požrešne</w:t>
      </w:r>
      <w:r>
        <w:rPr>
          <w:sz w:val="32"/>
          <w:szCs w:val="32"/>
        </w:rPr>
        <w:t>'</w:t>
      </w:r>
      <w:r w:rsidRPr="007034A3">
        <w:rPr>
          <w:sz w:val="32"/>
          <w:szCs w:val="32"/>
        </w:rPr>
        <w:t xml:space="preserve"> korenovke. Čebulnice in stročnice pa ne marajo gnojenja s hlevskim gnojem.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Tretji del vrta pa ostane nepognojen še tretje leto.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Na dobrih vrtnih zemljah v tem delu vrta tudi z mineralnimi gnojili ni treba gnojiti. Tam posejemo korenček,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korenasti peteršilj,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čebulo,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česen,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šalotko. Potresemo lahko nekaj kalijevih gnojil,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a le po potrebi.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V četr</w:t>
      </w:r>
      <w:r>
        <w:rPr>
          <w:sz w:val="32"/>
          <w:szCs w:val="32"/>
        </w:rPr>
        <w:t>te</w:t>
      </w:r>
      <w:r w:rsidRPr="007034A3">
        <w:rPr>
          <w:sz w:val="32"/>
          <w:szCs w:val="32"/>
        </w:rPr>
        <w:t>m letu krog pričnemo znova.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Še nekaj vremenskih PREGOVOROV za čase, ki so že za nami.  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FEBRUAR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SVEČAN</w:t>
      </w:r>
    </w:p>
    <w:p w:rsidR="00C14ED4" w:rsidRPr="007034A3" w:rsidRDefault="00C14ED4" w:rsidP="00CE4D0C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Ako sneg dalj ko 17 tednov leži,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slaba letina sledi.</w:t>
      </w:r>
    </w:p>
    <w:p w:rsidR="00C14ED4" w:rsidRPr="007034A3" w:rsidRDefault="00C14ED4" w:rsidP="00CE4D0C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ptiči ujeti so tolsti,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mastnati,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bo dosti snega še in zmrzali.</w:t>
      </w:r>
    </w:p>
    <w:p w:rsidR="00C14ED4" w:rsidRPr="007034A3" w:rsidRDefault="00C14ED4" w:rsidP="00CE4D0C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na svečnico od strehe kapne prej kot od sveče,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ne bo še kmalu konec zime.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MAREC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SUŠEC</w:t>
      </w:r>
    </w:p>
    <w:p w:rsidR="00C14ED4" w:rsidRPr="007034A3" w:rsidRDefault="00C14ED4" w:rsidP="00CE4D0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sušec vabi ovčice na paše zelene,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jih mali traven spet v hleve sežene.</w:t>
      </w:r>
    </w:p>
    <w:p w:rsidR="00C14ED4" w:rsidRPr="007034A3" w:rsidRDefault="00C14ED4" w:rsidP="00CE4D0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sušec grmi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lakota beži.</w:t>
      </w:r>
    </w:p>
    <w:p w:rsidR="00C14ED4" w:rsidRPr="007034A3" w:rsidRDefault="00C14ED4" w:rsidP="00CE4D0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v sušcu more kmet orati,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bo v malem travnju moral počivati.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</w:p>
    <w:p w:rsidR="00C14ED4" w:rsidRPr="007034A3" w:rsidRDefault="00C14ED4" w:rsidP="00CE4D0C">
      <w:pPr>
        <w:jc w:val="both"/>
        <w:rPr>
          <w:sz w:val="32"/>
          <w:szCs w:val="32"/>
        </w:rPr>
      </w:pPr>
      <w:r w:rsidRPr="007034A3">
        <w:rPr>
          <w:sz w:val="32"/>
          <w:szCs w:val="32"/>
        </w:rPr>
        <w:t>APRIL</w:t>
      </w:r>
      <w:r>
        <w:rPr>
          <w:sz w:val="32"/>
          <w:szCs w:val="32"/>
        </w:rPr>
        <w:t xml:space="preserve">, </w:t>
      </w:r>
      <w:r w:rsidRPr="007034A3">
        <w:rPr>
          <w:sz w:val="32"/>
          <w:szCs w:val="32"/>
        </w:rPr>
        <w:t>MALI TRAVEN</w:t>
      </w:r>
    </w:p>
    <w:p w:rsidR="00C14ED4" w:rsidRPr="007034A3" w:rsidRDefault="00C14ED4" w:rsidP="00CE4D0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Slana v aprilu je bolj nevarna,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kot poleti toča in suša soparna.</w:t>
      </w:r>
    </w:p>
    <w:p w:rsidR="00C14ED4" w:rsidRPr="007034A3" w:rsidRDefault="00C14ED4" w:rsidP="00CE4D0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penica poje,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preden trta brsti,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se kmet dobre letine veseli.</w:t>
      </w:r>
    </w:p>
    <w:p w:rsidR="00C14ED4" w:rsidRPr="007034A3" w:rsidRDefault="00C14ED4" w:rsidP="00CE4D0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7034A3">
        <w:rPr>
          <w:sz w:val="32"/>
          <w:szCs w:val="32"/>
        </w:rPr>
        <w:t>Če je mali traven preveč gorak,</w:t>
      </w:r>
      <w:r>
        <w:rPr>
          <w:sz w:val="32"/>
          <w:szCs w:val="32"/>
        </w:rPr>
        <w:t xml:space="preserve"> </w:t>
      </w:r>
      <w:r w:rsidRPr="007034A3">
        <w:rPr>
          <w:sz w:val="32"/>
          <w:szCs w:val="32"/>
        </w:rPr>
        <w:t>se veliki traven obrne naopak.</w:t>
      </w:r>
    </w:p>
    <w:p w:rsidR="00C14ED4" w:rsidRPr="007034A3" w:rsidRDefault="00C14ED4" w:rsidP="00CE4D0C">
      <w:pPr>
        <w:jc w:val="both"/>
        <w:rPr>
          <w:sz w:val="32"/>
          <w:szCs w:val="32"/>
        </w:rPr>
      </w:pPr>
    </w:p>
    <w:p w:rsidR="00C14ED4" w:rsidRPr="00C14ED4" w:rsidRDefault="00C14ED4" w:rsidP="00CE4D0C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V tem letu vam želim, da bi vam vrt dal obilen pridelek, ki vam bo v veselje in bo krepil zdravje vaše družine.</w:t>
      </w:r>
    </w:p>
    <w:p w:rsidR="00C14ED4" w:rsidRPr="00C14ED4" w:rsidRDefault="00CE4D0C" w:rsidP="00CE4D0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</w:t>
      </w:r>
      <w:r w:rsidR="00C14ED4" w:rsidRPr="00C14ED4">
        <w:rPr>
          <w:b/>
          <w:sz w:val="32"/>
          <w:szCs w:val="32"/>
        </w:rPr>
        <w:t>Mojca Abraham</w:t>
      </w:r>
    </w:p>
    <w:p w:rsidR="00C14ED4" w:rsidRDefault="00C14ED4" w:rsidP="00CE4D0C">
      <w:pPr>
        <w:jc w:val="both"/>
        <w:rPr>
          <w:sz w:val="32"/>
          <w:szCs w:val="32"/>
        </w:rPr>
      </w:pPr>
    </w:p>
    <w:p w:rsidR="00CE4D0C" w:rsidRDefault="00CE4D0C" w:rsidP="00CE4D0C">
      <w:pPr>
        <w:jc w:val="both"/>
        <w:rPr>
          <w:sz w:val="28"/>
          <w:szCs w:val="28"/>
        </w:rPr>
      </w:pPr>
    </w:p>
    <w:p w:rsidR="00CE4D0C" w:rsidRDefault="00CE4D0C" w:rsidP="00CE4D0C">
      <w:pPr>
        <w:jc w:val="both"/>
        <w:rPr>
          <w:sz w:val="28"/>
          <w:szCs w:val="28"/>
        </w:rPr>
      </w:pPr>
    </w:p>
    <w:p w:rsidR="00A35016" w:rsidRPr="00C14ED4" w:rsidRDefault="00C14ED4" w:rsidP="00CE4D0C">
      <w:pPr>
        <w:jc w:val="both"/>
        <w:rPr>
          <w:sz w:val="28"/>
          <w:szCs w:val="28"/>
        </w:rPr>
      </w:pPr>
      <w:r w:rsidRPr="00661972">
        <w:rPr>
          <w:sz w:val="28"/>
          <w:szCs w:val="28"/>
        </w:rPr>
        <w:t>Vir: Zelenjadnice z domačega vrta</w:t>
      </w:r>
    </w:p>
    <w:sectPr w:rsidR="00A35016" w:rsidRPr="00C14ED4" w:rsidSect="00A318D9">
      <w:headerReference w:type="default" r:id="rId12"/>
      <w:footerReference w:type="default" r:id="rId13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AC2" w:rsidRDefault="00422AC2" w:rsidP="00022C02">
      <w:pPr>
        <w:spacing w:after="0" w:line="240" w:lineRule="auto"/>
      </w:pPr>
      <w:r>
        <w:separator/>
      </w:r>
    </w:p>
  </w:endnote>
  <w:endnote w:type="continuationSeparator" w:id="0">
    <w:p w:rsidR="00422AC2" w:rsidRDefault="00422AC2" w:rsidP="0002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8F" w:rsidRDefault="00D02471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 w:rsidRPr="00D02471">
      <w:rPr>
        <w:rFonts w:asciiTheme="majorHAnsi" w:hAnsiTheme="majorHAnsi" w:cstheme="majorHAnsi"/>
      </w:rPr>
      <w:pict>
        <v:rect id="_x0000_i1025" style="width:0;height:1.5pt" o:hralign="center" o:hrstd="t" o:hr="t" fillcolor="#a0a0a0" stroked="f"/>
      </w:pict>
    </w:r>
  </w:p>
  <w:p w:rsidR="00022C02" w:rsidRDefault="00462A5E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</w:p>
  <w:p w:rsidR="00022C02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344C50">
      <w:rPr>
        <w:rFonts w:ascii="Times New Roman" w:hAnsi="Times New Roman" w:cs="Times New Roman"/>
        <w:color w:val="000000" w:themeColor="text1"/>
        <w:sz w:val="24"/>
        <w:szCs w:val="24"/>
      </w:rPr>
      <w:t>Medgeneracijski center Plac, Center 101, Črna na Koroškem</w:t>
    </w:r>
  </w:p>
  <w:p w:rsidR="00344C50" w:rsidRPr="00344C50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Kontakt: +386 2 87 04 812</w:t>
    </w:r>
  </w:p>
  <w:p w:rsidR="00344C50" w:rsidRDefault="00344C50" w:rsidP="0032794D">
    <w:pPr>
      <w:pStyle w:val="Nog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AC2" w:rsidRDefault="00422AC2" w:rsidP="00022C02">
      <w:pPr>
        <w:spacing w:after="0" w:line="240" w:lineRule="auto"/>
      </w:pPr>
      <w:r>
        <w:separator/>
      </w:r>
    </w:p>
  </w:footnote>
  <w:footnote w:type="continuationSeparator" w:id="0">
    <w:p w:rsidR="00422AC2" w:rsidRDefault="00422AC2" w:rsidP="0002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02" w:rsidRDefault="004B161E" w:rsidP="00414815">
    <w:pPr>
      <w:pStyle w:val="Glava"/>
      <w:jc w:val="center"/>
    </w:pPr>
    <w:r>
      <w:rPr>
        <w:noProof/>
        <w:lang w:val="en-US"/>
      </w:rPr>
      <w:drawing>
        <wp:inline distT="0" distB="0" distL="0" distR="0">
          <wp:extent cx="971416" cy="1011694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MC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45" cy="1031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1B">
      <w:rPr>
        <w:noProof/>
        <w:lang w:val="en-US"/>
      </w:rPr>
      <w:drawing>
        <wp:inline distT="0" distB="0" distL="0" distR="0">
          <wp:extent cx="1057275" cy="49883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GAJA SE OBR. Logo2 barvni horiz.pdf - Adobe Acrobat Reader DC 27.11.2017 1458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4" cy="50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C50">
      <w:rPr>
        <w:noProof/>
        <w:lang w:val="en-US"/>
      </w:rPr>
      <w:drawing>
        <wp:inline distT="0" distB="0" distL="0" distR="0">
          <wp:extent cx="905637" cy="1092835"/>
          <wp:effectExtent l="0" t="0" r="889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rna na kor.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73" cy="1119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485900" cy="57950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ministrstv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08" cy="57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247775" cy="527411"/>
          <wp:effectExtent l="0" t="0" r="0" b="635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527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02" w:rsidRDefault="00022C02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rect id="_x0000_i1027" style="width:0;height:1.5pt" o:hralign="center" o:bullet="t" o:hrstd="t" o:hr="t" fillcolor="#a0a0a0" stroked="f"/>
    </w:pict>
  </w:numPicBullet>
  <w:abstractNum w:abstractNumId="0">
    <w:nsid w:val="002B1331"/>
    <w:multiLevelType w:val="hybridMultilevel"/>
    <w:tmpl w:val="D5269AB2"/>
    <w:lvl w:ilvl="0" w:tplc="015EBB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3392E"/>
    <w:multiLevelType w:val="hybridMultilevel"/>
    <w:tmpl w:val="F91C4A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F1D01"/>
    <w:multiLevelType w:val="hybridMultilevel"/>
    <w:tmpl w:val="291805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815F1"/>
    <w:multiLevelType w:val="hybridMultilevel"/>
    <w:tmpl w:val="0EBCA6C4"/>
    <w:lvl w:ilvl="0" w:tplc="8722BF0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B354F"/>
    <w:multiLevelType w:val="hybridMultilevel"/>
    <w:tmpl w:val="647A3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13937"/>
    <w:multiLevelType w:val="hybridMultilevel"/>
    <w:tmpl w:val="67B62BCE"/>
    <w:lvl w:ilvl="0" w:tplc="E0CA510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9159C"/>
    <w:multiLevelType w:val="hybridMultilevel"/>
    <w:tmpl w:val="8C784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E31C8"/>
    <w:multiLevelType w:val="hybridMultilevel"/>
    <w:tmpl w:val="E17855D8"/>
    <w:lvl w:ilvl="0" w:tplc="B1B02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0E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48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8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8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3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A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44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64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2C02"/>
    <w:rsid w:val="00001BCB"/>
    <w:rsid w:val="00007E4C"/>
    <w:rsid w:val="00007EED"/>
    <w:rsid w:val="00014563"/>
    <w:rsid w:val="00022C02"/>
    <w:rsid w:val="00051498"/>
    <w:rsid w:val="0006746C"/>
    <w:rsid w:val="00086C72"/>
    <w:rsid w:val="000A6DD4"/>
    <w:rsid w:val="000B24F7"/>
    <w:rsid w:val="000E0A97"/>
    <w:rsid w:val="000F3BAD"/>
    <w:rsid w:val="001137EB"/>
    <w:rsid w:val="00144FE2"/>
    <w:rsid w:val="00162210"/>
    <w:rsid w:val="00164A06"/>
    <w:rsid w:val="00165475"/>
    <w:rsid w:val="00171171"/>
    <w:rsid w:val="0017471A"/>
    <w:rsid w:val="001869A3"/>
    <w:rsid w:val="00192CA6"/>
    <w:rsid w:val="001A4764"/>
    <w:rsid w:val="001B3009"/>
    <w:rsid w:val="001E57B1"/>
    <w:rsid w:val="002144C3"/>
    <w:rsid w:val="00224E4B"/>
    <w:rsid w:val="0024465F"/>
    <w:rsid w:val="002472E0"/>
    <w:rsid w:val="0027734C"/>
    <w:rsid w:val="00277591"/>
    <w:rsid w:val="00283627"/>
    <w:rsid w:val="00284A9B"/>
    <w:rsid w:val="002D0DFC"/>
    <w:rsid w:val="002D5457"/>
    <w:rsid w:val="002D6BC5"/>
    <w:rsid w:val="002E7EF3"/>
    <w:rsid w:val="002F23C6"/>
    <w:rsid w:val="00316BF9"/>
    <w:rsid w:val="00322C42"/>
    <w:rsid w:val="0032794D"/>
    <w:rsid w:val="00344C50"/>
    <w:rsid w:val="00347DB0"/>
    <w:rsid w:val="00363539"/>
    <w:rsid w:val="00363EC6"/>
    <w:rsid w:val="00386C42"/>
    <w:rsid w:val="00391297"/>
    <w:rsid w:val="003A0B0F"/>
    <w:rsid w:val="003C49B9"/>
    <w:rsid w:val="003D6F31"/>
    <w:rsid w:val="00414815"/>
    <w:rsid w:val="00416A12"/>
    <w:rsid w:val="00422AC2"/>
    <w:rsid w:val="00446299"/>
    <w:rsid w:val="00455315"/>
    <w:rsid w:val="00462A5E"/>
    <w:rsid w:val="00467E7E"/>
    <w:rsid w:val="0047096A"/>
    <w:rsid w:val="00472A10"/>
    <w:rsid w:val="004745B9"/>
    <w:rsid w:val="004A0289"/>
    <w:rsid w:val="004A12D8"/>
    <w:rsid w:val="004B161E"/>
    <w:rsid w:val="004B5C8D"/>
    <w:rsid w:val="004C5CD6"/>
    <w:rsid w:val="004E3934"/>
    <w:rsid w:val="0050378B"/>
    <w:rsid w:val="005171CA"/>
    <w:rsid w:val="00521E46"/>
    <w:rsid w:val="00583C61"/>
    <w:rsid w:val="00591B8F"/>
    <w:rsid w:val="00593B0A"/>
    <w:rsid w:val="005A7005"/>
    <w:rsid w:val="005B7EB2"/>
    <w:rsid w:val="005D3208"/>
    <w:rsid w:val="005E56DE"/>
    <w:rsid w:val="005F4E74"/>
    <w:rsid w:val="00605C7C"/>
    <w:rsid w:val="00613644"/>
    <w:rsid w:val="00621C95"/>
    <w:rsid w:val="00621F74"/>
    <w:rsid w:val="006229E5"/>
    <w:rsid w:val="00641DF0"/>
    <w:rsid w:val="00646411"/>
    <w:rsid w:val="00651524"/>
    <w:rsid w:val="00661539"/>
    <w:rsid w:val="006753FC"/>
    <w:rsid w:val="006775EE"/>
    <w:rsid w:val="00686365"/>
    <w:rsid w:val="00693B43"/>
    <w:rsid w:val="006A12A2"/>
    <w:rsid w:val="006A30EB"/>
    <w:rsid w:val="00714B0B"/>
    <w:rsid w:val="0073154A"/>
    <w:rsid w:val="00746515"/>
    <w:rsid w:val="00771F09"/>
    <w:rsid w:val="007721AD"/>
    <w:rsid w:val="007A2F39"/>
    <w:rsid w:val="007C6162"/>
    <w:rsid w:val="007F7A06"/>
    <w:rsid w:val="008119D9"/>
    <w:rsid w:val="008464AE"/>
    <w:rsid w:val="00853F0D"/>
    <w:rsid w:val="00862EED"/>
    <w:rsid w:val="008671EA"/>
    <w:rsid w:val="00870274"/>
    <w:rsid w:val="00884F07"/>
    <w:rsid w:val="008B1DCC"/>
    <w:rsid w:val="008F12F6"/>
    <w:rsid w:val="008F3B9C"/>
    <w:rsid w:val="00910460"/>
    <w:rsid w:val="00933BFF"/>
    <w:rsid w:val="00957163"/>
    <w:rsid w:val="00962EBE"/>
    <w:rsid w:val="00982DD6"/>
    <w:rsid w:val="009B4E46"/>
    <w:rsid w:val="009B5269"/>
    <w:rsid w:val="009D203C"/>
    <w:rsid w:val="009E4B0A"/>
    <w:rsid w:val="009F6601"/>
    <w:rsid w:val="00A24C59"/>
    <w:rsid w:val="00A318D9"/>
    <w:rsid w:val="00A35016"/>
    <w:rsid w:val="00A529E2"/>
    <w:rsid w:val="00A85450"/>
    <w:rsid w:val="00AA5CC7"/>
    <w:rsid w:val="00AB198B"/>
    <w:rsid w:val="00AD47EA"/>
    <w:rsid w:val="00AF1343"/>
    <w:rsid w:val="00AF5625"/>
    <w:rsid w:val="00B31D9C"/>
    <w:rsid w:val="00B443C7"/>
    <w:rsid w:val="00B5383D"/>
    <w:rsid w:val="00B76D1D"/>
    <w:rsid w:val="00B85D6A"/>
    <w:rsid w:val="00B943B7"/>
    <w:rsid w:val="00BA02E2"/>
    <w:rsid w:val="00BB579C"/>
    <w:rsid w:val="00BF30A4"/>
    <w:rsid w:val="00C14ED4"/>
    <w:rsid w:val="00C27300"/>
    <w:rsid w:val="00C44F10"/>
    <w:rsid w:val="00C457FE"/>
    <w:rsid w:val="00C56E82"/>
    <w:rsid w:val="00C607E6"/>
    <w:rsid w:val="00C60A7C"/>
    <w:rsid w:val="00C72B28"/>
    <w:rsid w:val="00C75ACC"/>
    <w:rsid w:val="00C77BE8"/>
    <w:rsid w:val="00C91DA3"/>
    <w:rsid w:val="00CA06B4"/>
    <w:rsid w:val="00CC6D0C"/>
    <w:rsid w:val="00CD33A3"/>
    <w:rsid w:val="00CE4D0C"/>
    <w:rsid w:val="00CE75B3"/>
    <w:rsid w:val="00CF7675"/>
    <w:rsid w:val="00D02471"/>
    <w:rsid w:val="00D20D3F"/>
    <w:rsid w:val="00D52420"/>
    <w:rsid w:val="00D6453A"/>
    <w:rsid w:val="00D70BB0"/>
    <w:rsid w:val="00D75E76"/>
    <w:rsid w:val="00DA3DAB"/>
    <w:rsid w:val="00DF3142"/>
    <w:rsid w:val="00DF4739"/>
    <w:rsid w:val="00E15279"/>
    <w:rsid w:val="00E3009E"/>
    <w:rsid w:val="00E31104"/>
    <w:rsid w:val="00E3123B"/>
    <w:rsid w:val="00E32F8F"/>
    <w:rsid w:val="00E61963"/>
    <w:rsid w:val="00E707F4"/>
    <w:rsid w:val="00E800B5"/>
    <w:rsid w:val="00E870B9"/>
    <w:rsid w:val="00E93697"/>
    <w:rsid w:val="00E93CC3"/>
    <w:rsid w:val="00EA2EA5"/>
    <w:rsid w:val="00EA5055"/>
    <w:rsid w:val="00EB6142"/>
    <w:rsid w:val="00EC4D19"/>
    <w:rsid w:val="00EC674E"/>
    <w:rsid w:val="00F0742A"/>
    <w:rsid w:val="00F32752"/>
    <w:rsid w:val="00F40F1B"/>
    <w:rsid w:val="00F7359E"/>
    <w:rsid w:val="00F952CA"/>
    <w:rsid w:val="00FB1A11"/>
    <w:rsid w:val="00F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119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2C02"/>
  </w:style>
  <w:style w:type="paragraph" w:styleId="Noga">
    <w:name w:val="footer"/>
    <w:basedOn w:val="Navaden"/>
    <w:link w:val="NogaZnak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22C0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2C02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22C02"/>
    <w:rPr>
      <w:color w:val="0000FF" w:themeColor="hyperlink"/>
      <w:u w:val="single"/>
    </w:rPr>
  </w:style>
  <w:style w:type="table" w:styleId="Tabela-mrea">
    <w:name w:val="Table Grid"/>
    <w:basedOn w:val="Navadnatabela"/>
    <w:uiPriority w:val="59"/>
    <w:rsid w:val="003A0B0F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74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9740-10C7-4231-925C-82F0DB1E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Medgeneracijski center</dc:creator>
  <cp:lastModifiedBy>USER</cp:lastModifiedBy>
  <cp:revision>13</cp:revision>
  <cp:lastPrinted>2019-01-07T14:15:00Z</cp:lastPrinted>
  <dcterms:created xsi:type="dcterms:W3CDTF">2021-04-13T10:14:00Z</dcterms:created>
  <dcterms:modified xsi:type="dcterms:W3CDTF">2021-04-16T06:03:00Z</dcterms:modified>
</cp:coreProperties>
</file>